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BUENA CONFESIÓN</w:t>
      </w:r>
    </w:p>
    <w:p>
      <w:pPr>
        <w:spacing w:after="200"/>
        <w:jc w:val="center"/>
      </w:pPr>
      <w:r>
        <w:rPr>
          <w:i/>
          <w:color w:val="1F3B63"/>
          <w:sz w:val="24"/>
        </w:rPr>
        <w:t>(1Ti 6:13)</w:t>
      </w:r>
    </w:p>
    <w:p>
      <w:pPr>
        <w:spacing w:before="200" w:after="80"/>
      </w:pPr>
      <w:r>
        <w:rPr>
          <w:b/>
          <w:color w:val="1F3B63"/>
          <w:sz w:val="24"/>
        </w:rPr>
        <w:t>Introducción:</w:t>
      </w:r>
    </w:p>
    <w:p>
      <w:pPr>
        <w:spacing w:after="120" w:line="276" w:lineRule="auto"/>
        <w:ind w:firstLine="360"/>
        <w:jc w:val="both"/>
      </w:pPr>
      <w:r>
        <w:t>Mucho se predica acerca del plan de salvación.</w:t>
      </w:r>
    </w:p>
    <w:p>
      <w:pPr>
        <w:spacing w:after="120" w:line="276" w:lineRule="auto"/>
        <w:ind w:firstLine="360"/>
        <w:jc w:val="both"/>
      </w:pPr>
      <w:r>
        <w:t>¿Por qué muchos que se bautizan no perseveran?</w:t>
      </w:r>
    </w:p>
    <w:p>
      <w:pPr>
        <w:spacing w:after="120" w:line="276" w:lineRule="auto"/>
        <w:ind w:firstLine="360"/>
        <w:jc w:val="both"/>
      </w:pPr>
      <w:r>
        <w:t>Hay gente que ha confesado a Cristo, pero no trabajan no adoran ¿Qué pasó?</w:t>
      </w:r>
    </w:p>
    <w:p>
      <w:pPr>
        <w:spacing w:after="120" w:line="276" w:lineRule="auto"/>
        <w:ind w:firstLine="360"/>
        <w:jc w:val="both"/>
      </w:pPr>
      <w:r>
        <w:t>¿Cómo estaba la fe de esas personas?</w:t>
      </w:r>
    </w:p>
    <w:p>
      <w:pPr>
        <w:spacing w:after="120" w:line="276" w:lineRule="auto"/>
        <w:ind w:firstLine="360"/>
        <w:jc w:val="both"/>
      </w:pPr>
      <w:r>
        <w:t>¿Dónde estaba su lealtad a Cristo?</w:t>
      </w:r>
    </w:p>
    <w:p>
      <w:pPr>
        <w:spacing w:after="120" w:line="276" w:lineRule="auto"/>
        <w:ind w:firstLine="360"/>
        <w:jc w:val="both"/>
      </w:pPr>
      <w:r>
        <w:t>¿Qué significa la fe en Cristo?</w:t>
      </w:r>
    </w:p>
    <w:p>
      <w:pPr>
        <w:spacing w:after="120" w:line="276" w:lineRule="auto"/>
        <w:ind w:firstLine="360"/>
        <w:jc w:val="both"/>
      </w:pPr>
      <w:r>
        <w:t>¿Qué significa confesar?</w:t>
      </w:r>
    </w:p>
    <w:p>
      <w:pPr>
        <w:spacing w:after="120" w:line="276" w:lineRule="auto"/>
        <w:ind w:firstLine="360"/>
        <w:jc w:val="both"/>
      </w:pPr>
      <w:r>
        <w:t>Confesar, confesión</w:t>
      </w:r>
    </w:p>
    <w:p>
      <w:pPr>
        <w:spacing w:after="120" w:line="276" w:lineRule="auto"/>
        <w:ind w:firstLine="360"/>
        <w:jc w:val="both"/>
      </w:pPr>
      <w:r>
        <w:t>VERBOS jomologeo (3670), lit., hablar la misma cosa (jomos, mismo; lego, hablar) 1Ti 6:12 «habiendo hecho», lit., «habiendo profesado, o confesado»; Tit 1:16 «profesan», sugiere el hacer una confesión pública. (Vine)</w:t>
      </w:r>
    </w:p>
    <w:p>
      <w:pPr>
        <w:spacing w:after="120" w:line="276" w:lineRule="auto"/>
        <w:ind w:firstLine="360"/>
        <w:jc w:val="both"/>
      </w:pPr>
      <w:r>
        <w:t>1Ti 6:12-13</w:t>
      </w:r>
    </w:p>
    <w:p>
      <w:pPr>
        <w:spacing w:after="120" w:line="276" w:lineRule="auto"/>
        <w:ind w:firstLine="360"/>
        <w:jc w:val="both"/>
      </w:pPr>
      <w:r>
        <w:t>(12) Pelea la buena batalla de la fe, echa mano de la vida eterna, a la cual asimismo fuiste llamado, habiendo hecho la buena confesión delante de muchos testigos. (13) Te mando delante de Dios, que da vida a todas las cosas, y de Jesucristo, que dio testimonio de la buena confesión delante de Poncio Pilato,</w:t>
      </w:r>
    </w:p>
    <w:p>
      <w:pPr>
        <w:spacing w:after="120" w:line="276" w:lineRule="auto"/>
        <w:ind w:firstLine="360"/>
        <w:jc w:val="both"/>
      </w:pPr>
      <w:r>
        <w:t>Mat 16:16 Respondiendo Simón Pedro, dijo: Tú eres el Cristo, el Hijo del Dios viviente.</w:t>
      </w:r>
    </w:p>
    <w:p>
      <w:pPr>
        <w:spacing w:after="120" w:line="276" w:lineRule="auto"/>
        <w:ind w:firstLine="360"/>
        <w:jc w:val="both"/>
      </w:pPr>
      <w:r>
        <w:t>¿Qué confesamos?</w:t>
      </w:r>
    </w:p>
    <w:p>
      <w:pPr>
        <w:spacing w:after="120" w:line="276" w:lineRule="auto"/>
        <w:ind w:firstLine="360"/>
        <w:jc w:val="both"/>
      </w:pPr>
      <w:r>
        <w:t>No nos confesamos a nosotros mismos</w:t>
      </w:r>
    </w:p>
    <w:p>
      <w:pPr>
        <w:spacing w:after="120" w:line="276" w:lineRule="auto"/>
        <w:ind w:firstLine="360"/>
        <w:jc w:val="both"/>
      </w:pPr>
      <w:r>
        <w:t>Algunos ejemplos de auto confesarse</w:t>
      </w:r>
    </w:p>
    <w:p>
      <w:pPr>
        <w:spacing w:after="120" w:line="276" w:lineRule="auto"/>
        <w:ind w:firstLine="360"/>
        <w:jc w:val="both"/>
      </w:pPr>
      <w:r>
        <w:t>Yo hice tal cosa</w:t>
      </w:r>
    </w:p>
    <w:p>
      <w:pPr>
        <w:spacing w:after="120" w:line="276" w:lineRule="auto"/>
        <w:ind w:firstLine="360"/>
        <w:jc w:val="both"/>
      </w:pPr>
      <w:r>
        <w:t>Yo estoy bien con la experiencia religiosa que tuve</w:t>
      </w:r>
    </w:p>
    <w:p>
      <w:pPr>
        <w:spacing w:after="120" w:line="276" w:lineRule="auto"/>
        <w:ind w:firstLine="360"/>
        <w:jc w:val="both"/>
      </w:pPr>
      <w:r>
        <w:t>Yo he recibido a Cristo</w:t>
      </w:r>
    </w:p>
    <w:p>
      <w:pPr>
        <w:spacing w:after="120" w:line="276" w:lineRule="auto"/>
        <w:ind w:firstLine="360"/>
        <w:jc w:val="both"/>
      </w:pPr>
      <w:r>
        <w:t>A mí se me apareció Dios</w:t>
      </w:r>
    </w:p>
    <w:p>
      <w:pPr>
        <w:spacing w:after="120" w:line="276" w:lineRule="auto"/>
        <w:ind w:firstLine="360"/>
        <w:jc w:val="both"/>
      </w:pPr>
      <w:r>
        <w:t>Confesamos a Cristo como Señor</w:t>
      </w:r>
    </w:p>
    <w:p>
      <w:pPr>
        <w:spacing w:after="120" w:line="276" w:lineRule="auto"/>
        <w:ind w:firstLine="360"/>
        <w:jc w:val="both"/>
      </w:pPr>
      <w:r>
        <w:t>¿Por qué confesamos a Cristo como Señor?</w:t>
      </w:r>
    </w:p>
    <w:p>
      <w:pPr>
        <w:spacing w:after="120" w:line="276" w:lineRule="auto"/>
        <w:ind w:firstLine="360"/>
        <w:jc w:val="both"/>
      </w:pPr>
      <w:r>
        <w:t>Porque Cristo es Dios</w:t>
      </w:r>
    </w:p>
    <w:p>
      <w:pPr>
        <w:spacing w:after="120" w:line="276" w:lineRule="auto"/>
        <w:ind w:firstLine="360"/>
        <w:jc w:val="both"/>
      </w:pPr>
      <w:r>
        <w:t>Juan 1:1</w:t>
      </w:r>
    </w:p>
    <w:p>
      <w:pPr>
        <w:spacing w:after="120" w:line="276" w:lineRule="auto"/>
        <w:ind w:firstLine="360"/>
        <w:jc w:val="both"/>
      </w:pPr>
      <w:r>
        <w:t>Romanos 9:5</w:t>
      </w:r>
    </w:p>
    <w:p>
      <w:pPr>
        <w:spacing w:after="120" w:line="276" w:lineRule="auto"/>
        <w:ind w:firstLine="360"/>
        <w:jc w:val="both"/>
      </w:pPr>
      <w:r>
        <w:t>¿Cómo es Dios?</w:t>
      </w:r>
    </w:p>
    <w:p>
      <w:pPr>
        <w:spacing w:after="120" w:line="276" w:lineRule="auto"/>
        <w:ind w:firstLine="360"/>
        <w:jc w:val="both"/>
      </w:pPr>
      <w:r>
        <w:t>Omnipotente (Gen. 28:3)</w:t>
      </w:r>
    </w:p>
    <w:p>
      <w:pPr>
        <w:spacing w:after="120" w:line="276" w:lineRule="auto"/>
        <w:ind w:firstLine="360"/>
        <w:jc w:val="both"/>
      </w:pPr>
      <w:r>
        <w:t>Omnipresente (Sal. 139:7)</w:t>
      </w:r>
    </w:p>
    <w:p>
      <w:pPr>
        <w:spacing w:after="120" w:line="276" w:lineRule="auto"/>
        <w:ind w:firstLine="360"/>
        <w:jc w:val="both"/>
      </w:pPr>
      <w:r>
        <w:t>Omnisciente (1Jn. 3:20)</w:t>
      </w:r>
    </w:p>
    <w:p>
      <w:pPr>
        <w:spacing w:after="120" w:line="276" w:lineRule="auto"/>
        <w:ind w:firstLine="360"/>
        <w:jc w:val="both"/>
      </w:pPr>
      <w:r>
        <w:t>Cristo es igual a Dios</w:t>
      </w:r>
    </w:p>
    <w:p>
      <w:pPr>
        <w:spacing w:after="120" w:line="276" w:lineRule="auto"/>
        <w:ind w:firstLine="360"/>
        <w:jc w:val="both"/>
      </w:pPr>
      <w:r>
        <w:t>Hebreos 1:3 Imagen de Dios, no copia</w:t>
      </w:r>
    </w:p>
    <w:p>
      <w:pPr>
        <w:spacing w:after="120" w:line="276" w:lineRule="auto"/>
        <w:ind w:firstLine="360"/>
        <w:jc w:val="both"/>
      </w:pPr>
      <w:r>
        <w:t>Juan 5:18 Hijo de Dios, igual a Dios cp. Jn.10:33</w:t>
      </w:r>
    </w:p>
    <w:p>
      <w:pPr>
        <w:spacing w:after="120" w:line="276" w:lineRule="auto"/>
        <w:ind w:firstLine="360"/>
        <w:jc w:val="both"/>
      </w:pPr>
      <w:r>
        <w:t>Colosenses 1:15 Primogénito de toda la creación</w:t>
      </w:r>
    </w:p>
    <w:p>
      <w:pPr>
        <w:spacing w:after="120" w:line="276" w:lineRule="auto"/>
        <w:ind w:firstLine="360"/>
        <w:jc w:val="both"/>
      </w:pPr>
      <w:r>
        <w:t>Primogénito significa príncipe cp. Sal 89:27</w:t>
      </w:r>
    </w:p>
    <w:p>
      <w:pPr>
        <w:spacing w:after="120" w:line="276" w:lineRule="auto"/>
        <w:ind w:firstLine="360"/>
        <w:jc w:val="both"/>
      </w:pPr>
      <w:r>
        <w:t>Preeminente en todas las cosas Col. 1:16-18</w:t>
      </w:r>
    </w:p>
    <w:p>
      <w:pPr>
        <w:spacing w:after="120" w:line="276" w:lineRule="auto"/>
        <w:ind w:firstLine="360"/>
        <w:jc w:val="both"/>
      </w:pPr>
      <w:r>
        <w:t>Manifestó atributos de Dios</w:t>
      </w:r>
    </w:p>
    <w:p>
      <w:pPr>
        <w:spacing w:after="120" w:line="276" w:lineRule="auto"/>
        <w:ind w:firstLine="360"/>
        <w:jc w:val="both"/>
      </w:pPr>
      <w:r>
        <w:t>Fue adorado (Mat 2:2, 11)</w:t>
      </w:r>
    </w:p>
    <w:p>
      <w:pPr>
        <w:spacing w:after="120" w:line="276" w:lineRule="auto"/>
        <w:ind w:firstLine="360"/>
        <w:jc w:val="both"/>
      </w:pPr>
      <w:r>
        <w:t>Perdonó pecados (Mr 2:5)</w:t>
      </w:r>
    </w:p>
    <w:p>
      <w:pPr>
        <w:spacing w:after="120" w:line="276" w:lineRule="auto"/>
        <w:ind w:firstLine="360"/>
        <w:jc w:val="both"/>
      </w:pPr>
      <w:r>
        <w:t>Juan iba delante de Jehová (Mal 3:1; Jn 3:28)</w:t>
      </w:r>
    </w:p>
    <w:p>
      <w:pPr>
        <w:spacing w:after="120" w:line="276" w:lineRule="auto"/>
        <w:ind w:firstLine="360"/>
        <w:jc w:val="both"/>
      </w:pPr>
      <w:r>
        <w:t>El que ve a Jesús ve a Dios (Jn 14:9)</w:t>
      </w:r>
    </w:p>
    <w:p>
      <w:pPr>
        <w:spacing w:after="120" w:line="276" w:lineRule="auto"/>
        <w:ind w:firstLine="360"/>
        <w:jc w:val="both"/>
      </w:pPr>
      <w:r>
        <w:t>Hay que conocerle para confesar nuestra fe a Él</w:t>
      </w:r>
    </w:p>
    <w:p>
      <w:pPr>
        <w:spacing w:after="120" w:line="276" w:lineRule="auto"/>
        <w:ind w:firstLine="360"/>
        <w:jc w:val="both"/>
      </w:pPr>
      <w:r>
        <w:t>Muchos no quieren conocer a Jesús porque no quieren dejar de pecar Jn 3:19</w:t>
      </w:r>
    </w:p>
    <w:p>
      <w:pPr>
        <w:spacing w:after="120" w:line="276" w:lineRule="auto"/>
        <w:ind w:firstLine="360"/>
        <w:jc w:val="both"/>
      </w:pPr>
      <w:r>
        <w:t>Otros no quieren pecar, pero aceptan una fe muy superficial</w:t>
      </w:r>
    </w:p>
    <w:p>
      <w:pPr>
        <w:spacing w:after="120" w:line="276" w:lineRule="auto"/>
        <w:ind w:firstLine="360"/>
        <w:jc w:val="both"/>
      </w:pPr>
      <w:r>
        <w:t>Leyendo más los evangelios y haciendo lo que Dios nos dice</w:t>
      </w:r>
    </w:p>
    <w:p>
      <w:pPr>
        <w:spacing w:after="120" w:line="276" w:lineRule="auto"/>
        <w:ind w:firstLine="360"/>
        <w:jc w:val="both"/>
      </w:pPr>
      <w:r>
        <w:t>Hay mucha debilidad en la fe porque no se conoce a Jesús</w:t>
      </w:r>
    </w:p>
    <w:p>
      <w:pPr>
        <w:spacing w:after="120" w:line="276" w:lineRule="auto"/>
        <w:ind w:firstLine="360"/>
        <w:jc w:val="both"/>
      </w:pPr>
      <w:r>
        <w:t>¿Cómo era el aspecto de Jesús? (Jn 4:9)</w:t>
      </w:r>
    </w:p>
    <w:p>
      <w:pPr>
        <w:spacing w:after="120" w:line="276" w:lineRule="auto"/>
        <w:ind w:firstLine="360"/>
        <w:jc w:val="both"/>
      </w:pPr>
      <w:r>
        <w:t>Dios en forma de hombre Fil. 2:5-8</w:t>
      </w:r>
    </w:p>
    <w:p>
      <w:pPr>
        <w:spacing w:after="120" w:line="276" w:lineRule="auto"/>
        <w:ind w:firstLine="360"/>
        <w:jc w:val="both"/>
      </w:pPr>
      <w:r>
        <w:t>Exaltado a su lugar origen Fil 2:9</w:t>
      </w:r>
    </w:p>
    <w:p>
      <w:pPr>
        <w:spacing w:after="120" w:line="276" w:lineRule="auto"/>
        <w:ind w:firstLine="360"/>
        <w:jc w:val="both"/>
      </w:pPr>
      <w:r>
        <w:t>Para que todos le adoren y confiesen Fil 2:10-11</w:t>
      </w:r>
    </w:p>
    <w:p>
      <w:pPr>
        <w:spacing w:after="120" w:line="276" w:lineRule="auto"/>
        <w:ind w:firstLine="360"/>
        <w:jc w:val="both"/>
      </w:pPr>
      <w:r>
        <w:t>Si le reconocemos seremos salvos Fil 2:12</w:t>
      </w:r>
    </w:p>
    <w:p>
      <w:pPr>
        <w:spacing w:after="120" w:line="276" w:lineRule="auto"/>
        <w:ind w:firstLine="360"/>
        <w:jc w:val="both"/>
      </w:pPr>
      <w:r>
        <w:t>¿Cómo confesar mi fe en Cristo?</w:t>
      </w:r>
    </w:p>
    <w:p>
      <w:pPr>
        <w:spacing w:after="120" w:line="276" w:lineRule="auto"/>
        <w:ind w:firstLine="360"/>
        <w:jc w:val="both"/>
      </w:pPr>
      <w:r>
        <w:t>Rom 10:9-10</w:t>
      </w:r>
    </w:p>
    <w:p>
      <w:pPr>
        <w:spacing w:after="120" w:line="276" w:lineRule="auto"/>
        <w:ind w:firstLine="360"/>
        <w:jc w:val="both"/>
      </w:pPr>
      <w:r>
        <w:t>(9) que, si confesares con tu boca que Jesús es el Señor, y creyeres en tu corazón que Dios le levantó de los muertos, serás salvo. (10) Porque con el corazón se cree para justicia, pero con la boca se confiesa para salvación.</w:t>
      </w:r>
    </w:p>
    <w:p>
      <w:pPr>
        <w:spacing w:after="120" w:line="276" w:lineRule="auto"/>
        <w:ind w:firstLine="360"/>
        <w:jc w:val="both"/>
      </w:pPr>
      <w:r>
        <w:t>Hch 8:36-39</w:t>
      </w:r>
    </w:p>
    <w:p>
      <w:pPr>
        <w:spacing w:after="120" w:line="276" w:lineRule="auto"/>
        <w:ind w:firstLine="360"/>
        <w:jc w:val="both"/>
      </w:pPr>
      <w:r>
        <w:t>(36) Y yendo por el camino, llegaron a cierta agua, y dijo el eunuco: Aquí hay agua; ¿qué impide que yo sea bautizado? (37) Felipe dijo: Si crees de todo corazón, bien puedes. Y respondiendo, dijo: Creo que Jesucristo es el Hijo de Dios. (38) Y mandó parar el carro; y descendieron ambos al agua, Felipe y el eunuco, y le bautizó. (39) Cuando subieron del agua, el Espíritu del Señor arrebató a Felipe; y el eunuco no le vio más, y siguió gozoso su camino.</w:t>
      </w:r>
    </w:p>
    <w:p>
      <w:pPr>
        <w:spacing w:after="120" w:line="276" w:lineRule="auto"/>
        <w:ind w:firstLine="360"/>
        <w:jc w:val="both"/>
      </w:pPr>
      <w:r>
        <w:t>Como lo hizo Timoteo y todo creyente 1Tim 6:11-12</w:t>
      </w:r>
    </w:p>
    <w:p>
      <w:pPr>
        <w:spacing w:after="120" w:line="276" w:lineRule="auto"/>
        <w:ind w:firstLine="360"/>
        <w:jc w:val="both"/>
      </w:pPr>
      <w:r>
        <w:t>Aunque al venir a Cristo vengan pruebas no importa hay que estar dispuestos</w:t>
      </w:r>
    </w:p>
    <w:p>
      <w:pPr>
        <w:spacing w:after="120" w:line="276" w:lineRule="auto"/>
        <w:ind w:firstLine="360"/>
        <w:jc w:val="both"/>
      </w:pPr>
      <w:r>
        <w:t>Usted puede venir a Cristo hoy</w:t>
      </w:r>
    </w:p>
    <w:p>
      <w:pPr>
        <w:spacing w:after="120" w:line="276" w:lineRule="auto"/>
        <w:ind w:firstLine="360"/>
        <w:jc w:val="both"/>
      </w:pPr>
      <w:r>
        <w:t>Crea, Jn 3:16</w:t>
      </w:r>
    </w:p>
    <w:p>
      <w:pPr>
        <w:spacing w:after="120" w:line="276" w:lineRule="auto"/>
        <w:ind w:firstLine="360"/>
        <w:jc w:val="both"/>
      </w:pPr>
      <w:r>
        <w:t>Arrepiéntase Mr 1:15</w:t>
      </w:r>
    </w:p>
    <w:p>
      <w:pPr>
        <w:spacing w:after="120" w:line="276" w:lineRule="auto"/>
        <w:ind w:firstLine="360"/>
        <w:jc w:val="both"/>
      </w:pPr>
      <w:r>
        <w:t>Confiese Hech 8:37</w:t>
      </w:r>
    </w:p>
    <w:p>
      <w:pPr>
        <w:spacing w:after="120" w:line="276" w:lineRule="auto"/>
        <w:ind w:firstLine="360"/>
        <w:jc w:val="both"/>
      </w:pPr>
      <w:r>
        <w:t>Bautícese Hech 2:38</w:t>
      </w:r>
    </w:p>
    <w:p>
      <w:pPr>
        <w:spacing w:before="160" w:after="40"/>
        <w:jc w:val="right"/>
      </w:pPr>
      <w:r>
        <w:rPr>
          <w:i/>
          <w:sz w:val="20"/>
        </w:rPr>
        <w:t>W. P. adaptado por, A. P.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