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UNA RELACIÓN ÍNTIMA CON DIOS.</w:t>
      </w:r>
    </w:p>
    <w:p>
      <w:pPr>
        <w:spacing w:after="120" w:line="276" w:lineRule="auto"/>
        <w:ind w:firstLine="360"/>
        <w:jc w:val="both"/>
      </w:pPr>
      <w:r>
        <w:t>Dios siempre ha querido tener una relación cercana íntima con el ser humano.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Enoc camino con Dios. Génesis.5:22, 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Dios siempre nos está llamando. Isaias.1:18.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Nos hace la invitación. Mateo.11:28.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Siempre ha querido juntarnos como la gallina con sus polluelos. Mateo.23:37.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El está a la puerta. Apocalipsis.3:20.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El no quiere que nadie perezca. II Pedro.3:9.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Si le buscamos El se dejará encontrrar. Deuteronomio.4:29; I Crónicas.28:9; II Crónicas.15:4.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Acerquemonos a Dios. Hebreos.10:22.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El no está lejos de nosotros. Hechos.17:27.</w:t>
      </w:r>
    </w:p>
    <w:p>
      <w:pPr>
        <w:spacing w:after="120" w:line="276" w:lineRule="auto"/>
        <w:ind w:firstLine="360"/>
        <w:jc w:val="both"/>
      </w:pPr>
      <w:r>
        <w:t>Lamentable el ser humano es el que se aleja de Dios.</w:t>
      </w:r>
    </w:p>
    <w:p>
      <w:pPr>
        <w:spacing w:after="120" w:line="276" w:lineRule="auto"/>
        <w:ind w:firstLine="360"/>
        <w:jc w:val="both"/>
      </w:pPr>
      <w:r>
        <w:t>Así como el hijo pródigo lo hizo. Lucas.15:11-32.</w:t>
      </w:r>
    </w:p>
    <w:p>
      <w:pPr>
        <w:spacing w:after="120" w:line="276" w:lineRule="auto"/>
        <w:ind w:firstLine="360"/>
        <w:jc w:val="both"/>
      </w:pPr>
      <w:r>
        <w:t>¿Cuántos de nosotros somos así? No nos alejemos de Dios separados de El nada podemos hacer. Juan.15:5. Con El todo lo podemos. Filipenses.4:13.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