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NO PEREZOSOS.</w:t>
      </w:r>
    </w:p>
    <w:p>
      <w:pPr>
        <w:spacing w:after="200"/>
        <w:jc w:val="center"/>
      </w:pPr>
      <w:r>
        <w:rPr>
          <w:i/>
          <w:color w:val="1F3B63"/>
          <w:sz w:val="24"/>
        </w:rPr>
        <w:t>TEXTO: ROMANOS.12:11.</w:t>
      </w:r>
    </w:p>
    <w:p>
      <w:pPr>
        <w:spacing w:after="120" w:line="276" w:lineRule="auto"/>
        <w:ind w:firstLine="360"/>
        <w:jc w:val="both"/>
      </w:pPr>
      <w:r>
        <w:t>ACTITUDES DEL PEREZOSO.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Hace caer en profundo sueño. Proverbios.19:15.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Por la pereza se cae el techo. Eclesiastés.10:18.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El perezoso mete la mano en el plato y no la lleva a la boca. Proverbios.19:24; 26:15.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El perezoso no ara. Proverbios.20:4.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Rehuza trabajar. Proverbios.21:25.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No hace sus labores diarias. Proverbios.24:30-34.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Es como bisagra da vuelta y vuelta en la cama. Proverbios.26:14.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Pone excusas para no trabajar. Proverbios.26:13.</w:t>
      </w:r>
    </w:p>
    <w:p>
      <w:pPr>
        <w:spacing w:after="120" w:line="276" w:lineRule="auto"/>
        <w:ind w:firstLine="360"/>
        <w:jc w:val="both"/>
      </w:pPr>
      <w:r>
        <w:t>DIOS DESEA QUE NO SEAMOS PEREZOSOS: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Diligencia. Romanos.12:11.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Andar diligentemente. Efesios.5:15.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Presentarnos con diligencia ante Dios. II Timoteo.2:15.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Debemos poner toda diligencia. II Pedro.1:5.</w:t>
      </w:r>
    </w:p>
    <w:p>
      <w:pPr>
        <w:spacing w:after="120" w:line="276" w:lineRule="auto"/>
        <w:ind w:firstLine="360"/>
        <w:jc w:val="both"/>
      </w:pPr>
      <w:r>
        <w:t>¿Que tan diligentes somos para la obra de Dios?</w:t>
      </w:r>
    </w:p>
    <w:p>
      <w:pPr>
        <w:spacing w:after="120" w:line="276" w:lineRule="auto"/>
        <w:ind w:firstLine="360"/>
        <w:jc w:val="both"/>
      </w:pPr>
      <w:r>
        <w:t>No seamos perezoso llegando tarde a las reuniones de la iglesia.</w:t>
      </w:r>
    </w:p>
    <w:p>
      <w:pPr>
        <w:spacing w:after="120" w:line="276" w:lineRule="auto"/>
        <w:ind w:firstLine="360"/>
        <w:jc w:val="both"/>
      </w:pPr>
      <w:r>
        <w:t>En predicar, en visitar, en ayudar. Seamos diligentes y no perezosos.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