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center"/>
      </w:pPr>
      <w:r>
        <w:rPr>
          <w:b/>
          <w:color w:val="1F3B63"/>
          <w:sz w:val="36"/>
        </w:rPr>
        <w:t>EL ORDEN Y LA VERACIDAD DE LA RESURECCIÓN</w:t>
      </w:r>
    </w:p>
    <w:p>
      <w:pPr>
        <w:spacing w:after="120" w:line="276" w:lineRule="auto"/>
        <w:ind w:firstLine="360"/>
        <w:jc w:val="both"/>
      </w:pPr>
      <w:r>
        <w:t>Este capítulo es el tratado más extenso sobre la resurrección en la Biblia. Aquí se explican tanto la resurrección de Jesucristo que se registra en los Evangelios como la resurrección de los creyentes que se promete en el evangelio.</w:t>
      </w:r>
    </w:p>
    <w:p>
      <w:pPr>
        <w:spacing w:after="120" w:line="276" w:lineRule="auto"/>
        <w:ind w:firstLine="360"/>
        <w:jc w:val="both"/>
      </w:pPr>
      <w:r>
        <w:t>El Órden.</w:t>
      </w:r>
    </w:p>
    <w:p>
      <w:pPr>
        <w:spacing w:after="120" w:line="276" w:lineRule="auto"/>
        <w:ind w:firstLine="360"/>
        <w:jc w:val="both"/>
      </w:pPr>
      <w:r>
        <w:t>1Co 15:23 Pero cada uno en su debido orden: Cristo, las primicias; luego los que son de Cristo, en su venida. El señor habla de orden, es Dios de orden, 1Cor 14:33 1Cor 14:40. En el juicio final habrá orden 1Tes 4:13-17.</w:t>
      </w:r>
    </w:p>
    <w:p>
      <w:pPr>
        <w:spacing w:after="120" w:line="276" w:lineRule="auto"/>
        <w:ind w:firstLine="360"/>
        <w:jc w:val="both"/>
      </w:pPr>
      <w:r>
        <w:t>1Co 15:24 Luego el fin, cuando entregue el reino al Dios y Padre, cuando haya suprimido todo dominio, toda autoridad y potencia. Aquí nos habla de un tema que seguirá a la resurrección, la entrega del reino al Padre ¿Cuál reino? El reino que empezó en el primer siglo, el reino de Dios en la tierra, el reino mencionado en las profecías y anunciado por Cristo y antes por Juan. El reino que muchos dicen, vendrá, en la segunda venida de Cristo, torciendo lo que dice Dios.</w:t>
      </w:r>
    </w:p>
    <w:p>
      <w:pPr>
        <w:spacing w:after="120" w:line="276" w:lineRule="auto"/>
        <w:ind w:firstLine="360"/>
        <w:jc w:val="both"/>
      </w:pPr>
      <w:r>
        <w:t>1Co 15:25 Porque preciso es que él reine hasta que haya puesto a todos sus enemigos debajo de sus pies.(G) Antes de la resurrección en su reinado de un tiempo o periodo largo esta la lucha contra los enemigos de Cristo, en el reinando de Cristo tiene lugar esta lucha de antemano ganada, gracias a la espada de su boca. El evangelio la muerte debe ser vencida, y es en la resurrección donde se vence a la muerte. Muerte que será echada en el lago de fuego. 1Cor 15:55-57</w:t>
      </w:r>
    </w:p>
    <w:p>
      <w:pPr>
        <w:spacing w:after="120" w:line="276" w:lineRule="auto"/>
        <w:ind w:firstLine="360"/>
        <w:jc w:val="both"/>
      </w:pPr>
      <w:r>
        <w:t>1Co 15:26 Y el postrer enemigo que será destruido es la muerte. Apo 20:14</w:t>
      </w:r>
    </w:p>
    <w:p>
      <w:pPr>
        <w:spacing w:after="120" w:line="276" w:lineRule="auto"/>
        <w:ind w:firstLine="360"/>
        <w:jc w:val="both"/>
      </w:pPr>
      <w:r>
        <w:t>1Co 15:27 Porque todas las cosas las sujetó debajo de sus pies.(H) Y cuando dice que todas las cosas han sido sujetadas a él, claramente se exceptúa aquel que sujetó a él todas las cosas.</w:t>
      </w:r>
    </w:p>
    <w:p>
      <w:pPr>
        <w:spacing w:after="120" w:line="276" w:lineRule="auto"/>
        <w:ind w:firstLine="360"/>
        <w:jc w:val="both"/>
      </w:pPr>
      <w:r>
        <w:t>1Co 15:28 Pero luego que todas las cosas le estén sujetas, entonces también el Hijo mismo se sujetará al que le sujetó a él todas las cosas, para que Dios sea todo en todos.</w:t>
      </w:r>
    </w:p>
    <w:p>
      <w:pPr>
        <w:spacing w:after="120" w:line="276" w:lineRule="auto"/>
        <w:ind w:firstLine="360"/>
        <w:jc w:val="both"/>
      </w:pPr>
      <w:r>
        <w:t>Muestras de la veracidad de la resur.</w:t>
      </w:r>
    </w:p>
    <w:p>
      <w:pPr>
        <w:spacing w:after="120" w:line="276" w:lineRule="auto"/>
        <w:ind w:firstLine="360"/>
        <w:jc w:val="both"/>
      </w:pPr>
      <w:r>
        <w:t>1Co 15:29 De otro modo, ¿qué harán los que se bautizan por los muertos, si en ninguna manera los muertos resucitan? ¿Por qué, pues, se bautizan por los muertos? Efe 4:5</w:t>
      </w:r>
    </w:p>
    <w:p>
      <w:pPr>
        <w:spacing w:after="120" w:line="276" w:lineRule="auto"/>
        <w:ind w:firstLine="360"/>
        <w:jc w:val="both"/>
      </w:pPr>
      <w:r>
        <w:t>1Co 15:30 ¿Y por qué nosotros peligramos a toda hora?</w:t>
      </w:r>
    </w:p>
    <w:p>
      <w:pPr>
        <w:spacing w:after="120" w:line="276" w:lineRule="auto"/>
        <w:ind w:firstLine="360"/>
        <w:jc w:val="both"/>
      </w:pPr>
      <w:r>
        <w:t>La batalla de Pablo</w:t>
      </w:r>
    </w:p>
    <w:p>
      <w:pPr>
        <w:spacing w:after="120" w:line="276" w:lineRule="auto"/>
        <w:ind w:firstLine="360"/>
        <w:jc w:val="both"/>
      </w:pPr>
      <w:r>
        <w:t>Hch 9:23-25; le bajaron por un muro.</w:t>
      </w:r>
    </w:p>
    <w:p>
      <w:pPr>
        <w:spacing w:after="120" w:line="276" w:lineRule="auto"/>
        <w:ind w:firstLine="360"/>
        <w:jc w:val="both"/>
      </w:pPr>
      <w:r>
        <w:t>Hch 14:5; Nosotros somos hombres como ustedes.</w:t>
      </w:r>
    </w:p>
    <w:p>
      <w:pPr>
        <w:spacing w:after="120" w:line="276" w:lineRule="auto"/>
        <w:ind w:firstLine="360"/>
        <w:jc w:val="both"/>
      </w:pPr>
      <w:r>
        <w:t>Hch 14:19; apedreado en Listra. Hch 16:22-24; Les aseguro los pies en el cepo.</w:t>
      </w:r>
    </w:p>
    <w:p>
      <w:pPr>
        <w:spacing w:after="120" w:line="276" w:lineRule="auto"/>
        <w:ind w:firstLine="360"/>
        <w:jc w:val="both"/>
      </w:pPr>
      <w:r>
        <w:t>Hch 17:5-10, Alboroto en Tesalonica, los judíos alborotaron tomando a unos osciosos.</w:t>
      </w:r>
    </w:p>
    <w:p>
      <w:pPr>
        <w:spacing w:after="120" w:line="276" w:lineRule="auto"/>
        <w:ind w:firstLine="360"/>
        <w:jc w:val="both"/>
      </w:pPr>
      <w:r>
        <w:t>2Co 1:8-10; Abrumados en Asia, 2Co 11:23-27; yo mas en azotes, desvelos, naufragios.</w:t>
      </w:r>
    </w:p>
    <w:p>
      <w:pPr>
        <w:spacing w:after="120" w:line="276" w:lineRule="auto"/>
        <w:ind w:firstLine="360"/>
        <w:jc w:val="both"/>
      </w:pPr>
      <w:r>
        <w:t>Rom 8:35-36, ¿Qué nos separa del amor de Cristo?</w:t>
      </w:r>
    </w:p>
    <w:p>
      <w:pPr>
        <w:spacing w:after="120" w:line="276" w:lineRule="auto"/>
        <w:ind w:firstLine="360"/>
        <w:jc w:val="both"/>
      </w:pPr>
      <w:r>
        <w:t>1Co 15:31 Os aseguro, hermanos, por la gloria que de vosotros tengo en nuestro Señor Jesucristo, que cada día muero.</w:t>
      </w:r>
    </w:p>
    <w:p>
      <w:pPr>
        <w:spacing w:after="120" w:line="276" w:lineRule="auto"/>
        <w:ind w:firstLine="360"/>
        <w:jc w:val="both"/>
      </w:pPr>
      <w:r>
        <w:t>2Co 4:11; Somos entregados a muerte por causa de Cristo.</w:t>
      </w:r>
    </w:p>
    <w:p>
      <w:pPr>
        <w:spacing w:after="120" w:line="276" w:lineRule="auto"/>
        <w:ind w:firstLine="360"/>
        <w:jc w:val="both"/>
      </w:pPr>
      <w:r>
        <w:t>1Co 15:32 Si como hombre batallé en Efeso contra fieras, ¿qué me aprovecha? Si los muertos no resucitan, comamos y bebamos, porque mañana moriremos.</w:t>
      </w:r>
    </w:p>
    <w:p>
      <w:pPr>
        <w:spacing w:after="120" w:line="276" w:lineRule="auto"/>
        <w:ind w:firstLine="360"/>
        <w:jc w:val="both"/>
      </w:pPr>
      <w:r>
        <w:t>Hch 13:50  Pero los judíos instigaron a mujeres piadosas y distinguidas, y a los principales de la ciudad, y levantaron persecución contra Pablo y Bernabé, y los expulsaron de sus límites.</w:t>
      </w:r>
    </w:p>
    <w:p>
      <w:pPr>
        <w:spacing w:after="120" w:line="276" w:lineRule="auto"/>
        <w:ind w:firstLine="360"/>
        <w:jc w:val="both"/>
      </w:pPr>
      <w:r>
        <w:t>Consejos del apostol</w:t>
      </w:r>
    </w:p>
    <w:p>
      <w:pPr>
        <w:spacing w:after="120" w:line="276" w:lineRule="auto"/>
        <w:ind w:firstLine="360"/>
        <w:jc w:val="both"/>
      </w:pPr>
      <w:r>
        <w:t>1Co 15:33 No erréis; las malas conversaciones corrompen las buenas costumbres.</w:t>
      </w:r>
    </w:p>
    <w:p>
      <w:pPr>
        <w:spacing w:after="120" w:line="276" w:lineRule="auto"/>
        <w:ind w:firstLine="360"/>
        <w:jc w:val="both"/>
      </w:pPr>
      <w:r>
        <w:t>Gal 6:7, las malas influencias, cp. Pro 13:20</w:t>
      </w:r>
    </w:p>
    <w:p>
      <w:pPr>
        <w:spacing w:after="120" w:line="276" w:lineRule="auto"/>
        <w:ind w:firstLine="360"/>
        <w:jc w:val="both"/>
      </w:pPr>
      <w:r>
        <w:t>Rom 16:17-18; Flp 3:18-19; Tit 1:10-11; 2Pe 2:1-3; 2Pe 2:18.</w:t>
      </w:r>
    </w:p>
    <w:p>
      <w:pPr>
        <w:spacing w:after="120" w:line="276" w:lineRule="auto"/>
        <w:ind w:firstLine="360"/>
        <w:jc w:val="both"/>
      </w:pPr>
      <w:r>
        <w:t>1Co 15:34 Velad debidamente, y no pequéis; porque algunos no conocen a Dios; para vergüenza vuestra lo digo.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