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5D38" w14:textId="544C68F2" w:rsidR="001F7713" w:rsidRPr="002C251D" w:rsidRDefault="002C251D" w:rsidP="001F7713">
      <w:pPr>
        <w:rPr>
          <w:rFonts w:cstheme="minorHAnsi"/>
          <w:b/>
          <w:bCs/>
          <w:sz w:val="32"/>
          <w:szCs w:val="32"/>
          <w:lang w:val="es-MX"/>
        </w:rPr>
      </w:pPr>
      <w:r w:rsidRPr="002C251D">
        <w:rPr>
          <w:rFonts w:cstheme="minorHAnsi"/>
          <w:b/>
          <w:bCs/>
          <w:sz w:val="32"/>
          <w:szCs w:val="32"/>
          <w:lang w:val="es-MX"/>
        </w:rPr>
        <w:t>LAS FINANZAS DE LA IGLESIA</w:t>
      </w:r>
    </w:p>
    <w:p w14:paraId="1350E56D" w14:textId="77777777" w:rsidR="00DD7345" w:rsidRDefault="001F7713" w:rsidP="00DD7345">
      <w:p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 xml:space="preserve">Uno de los temas que más me llama la atención es, las </w:t>
      </w:r>
      <w:r w:rsidR="00DD7345">
        <w:rPr>
          <w:rFonts w:cstheme="minorHAnsi"/>
          <w:sz w:val="32"/>
          <w:szCs w:val="32"/>
          <w:lang w:val="es-MX"/>
        </w:rPr>
        <w:t>diferencias</w:t>
      </w:r>
      <w:r>
        <w:rPr>
          <w:rFonts w:cstheme="minorHAnsi"/>
          <w:sz w:val="32"/>
          <w:szCs w:val="32"/>
          <w:lang w:val="es-MX"/>
        </w:rPr>
        <w:t xml:space="preserve"> que hay entre la iglesia de Cristo y las denominaciones. </w:t>
      </w:r>
      <w:r w:rsidR="00DD7345">
        <w:rPr>
          <w:rFonts w:cstheme="minorHAnsi"/>
          <w:sz w:val="32"/>
          <w:szCs w:val="32"/>
          <w:lang w:val="es-MX"/>
        </w:rPr>
        <w:t>Estoy hablando de rasgos distintivos de la iglesia del Señor.</w:t>
      </w:r>
    </w:p>
    <w:p w14:paraId="1052348C" w14:textId="77777777" w:rsidR="00DD7345" w:rsidRDefault="00DD7345" w:rsidP="00DD7345">
      <w:p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 xml:space="preserve">Uno de los rasgos distintivos entre las denominaciones y la iglesia del Señor es en cuanto a las finanzas de la iglesia. </w:t>
      </w:r>
    </w:p>
    <w:p w14:paraId="7E1B6E43" w14:textId="404AF539" w:rsidR="00CA7284" w:rsidRPr="00CA7284" w:rsidRDefault="002C251D" w:rsidP="00CA7284">
      <w:pPr>
        <w:spacing w:after="0" w:line="240" w:lineRule="auto"/>
        <w:rPr>
          <w:rFonts w:cstheme="minorHAnsi"/>
          <w:b/>
          <w:bCs/>
          <w:sz w:val="32"/>
          <w:szCs w:val="32"/>
          <w:lang w:val="es-MX"/>
        </w:rPr>
      </w:pPr>
      <w:r>
        <w:rPr>
          <w:rFonts w:cstheme="minorHAnsi"/>
          <w:b/>
          <w:bCs/>
          <w:sz w:val="32"/>
          <w:szCs w:val="32"/>
          <w:lang w:val="es-MX"/>
        </w:rPr>
        <w:t xml:space="preserve">Algo breve sobre el </w:t>
      </w:r>
      <w:r w:rsidR="00CA7284" w:rsidRPr="00CA7284">
        <w:rPr>
          <w:rFonts w:cstheme="minorHAnsi"/>
          <w:b/>
          <w:bCs/>
          <w:sz w:val="32"/>
          <w:szCs w:val="32"/>
          <w:lang w:val="es-MX"/>
        </w:rPr>
        <w:t>Diezmo:</w:t>
      </w:r>
    </w:p>
    <w:p w14:paraId="368EFD17" w14:textId="5954B44A" w:rsidR="00CA7284" w:rsidRPr="00CA7284" w:rsidRDefault="00DD7345" w:rsidP="00CA728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32"/>
          <w:szCs w:val="32"/>
          <w:lang w:val="es-MX"/>
        </w:rPr>
      </w:pPr>
      <w:r w:rsidRPr="00CA7284">
        <w:rPr>
          <w:rFonts w:cstheme="minorHAnsi"/>
          <w:sz w:val="32"/>
          <w:szCs w:val="32"/>
          <w:lang w:val="es-MX"/>
        </w:rPr>
        <w:t xml:space="preserve">Las iglesias de los hombres están haciendo mucho énfasis en el diezmo, cada una de ellas ponen énfasis en el punto monetario. </w:t>
      </w:r>
    </w:p>
    <w:p w14:paraId="412BCC73" w14:textId="77777777" w:rsidR="00CA7284" w:rsidRPr="00CA7284" w:rsidRDefault="00DD7345" w:rsidP="00CA728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color w:val="292F33"/>
          <w:sz w:val="32"/>
          <w:szCs w:val="32"/>
          <w:lang w:val="es-MX"/>
        </w:rPr>
      </w:pPr>
      <w:r w:rsidRPr="00CA7284">
        <w:rPr>
          <w:rFonts w:cstheme="minorHAnsi"/>
          <w:sz w:val="32"/>
          <w:szCs w:val="32"/>
          <w:lang w:val="es-MX"/>
        </w:rPr>
        <w:t xml:space="preserve">Usan versículos de la Biblia para apoyar </w:t>
      </w:r>
      <w:r w:rsidR="00CA7284" w:rsidRPr="00CA7284">
        <w:rPr>
          <w:rFonts w:cstheme="minorHAnsi"/>
          <w:sz w:val="32"/>
          <w:szCs w:val="32"/>
          <w:lang w:val="es-MX"/>
        </w:rPr>
        <w:t>esto,</w:t>
      </w:r>
      <w:r w:rsidRPr="00CA7284">
        <w:rPr>
          <w:rFonts w:cstheme="minorHAnsi"/>
          <w:sz w:val="32"/>
          <w:szCs w:val="32"/>
          <w:lang w:val="es-MX"/>
        </w:rPr>
        <w:t xml:space="preserve"> pero no respetan el contexto para hacerlo escrituralmente, por </w:t>
      </w:r>
      <w:r w:rsidR="00CA7284" w:rsidRPr="00CA7284">
        <w:rPr>
          <w:rFonts w:cstheme="minorHAnsi"/>
          <w:sz w:val="32"/>
          <w:szCs w:val="32"/>
          <w:lang w:val="es-MX"/>
        </w:rPr>
        <w:t>ejemplo,</w:t>
      </w:r>
      <w:r w:rsidRPr="00CA7284">
        <w:rPr>
          <w:rFonts w:cstheme="minorHAnsi"/>
          <w:sz w:val="32"/>
          <w:szCs w:val="32"/>
          <w:lang w:val="es-MX"/>
        </w:rPr>
        <w:t xml:space="preserve"> el diezmo que se daba en el A. T. llevaba la finalidad de sostener a los levitas</w:t>
      </w:r>
      <w:r w:rsidR="00CA7284">
        <w:rPr>
          <w:rFonts w:cstheme="minorHAnsi"/>
          <w:sz w:val="32"/>
          <w:szCs w:val="32"/>
          <w:lang w:val="es-MX"/>
        </w:rPr>
        <w:t>.</w:t>
      </w:r>
    </w:p>
    <w:p w14:paraId="2A6FF473" w14:textId="484F1F1C" w:rsidR="00CA7284" w:rsidRPr="00CA7284" w:rsidRDefault="00DD7345" w:rsidP="00CA728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iCs/>
          <w:color w:val="292F33"/>
          <w:sz w:val="32"/>
          <w:szCs w:val="32"/>
          <w:lang w:val="es-MX"/>
        </w:rPr>
      </w:pPr>
      <w:proofErr w:type="spellStart"/>
      <w:r w:rsidRPr="00CA7284">
        <w:rPr>
          <w:rFonts w:cstheme="minorHAnsi"/>
          <w:i/>
          <w:iCs/>
          <w:color w:val="218282"/>
          <w:sz w:val="32"/>
          <w:szCs w:val="32"/>
          <w:lang w:val="es-MX"/>
        </w:rPr>
        <w:t>N</w:t>
      </w:r>
      <w:r w:rsidRPr="00CA7284">
        <w:rPr>
          <w:rFonts w:eastAsia="Times New Roman" w:cstheme="minorHAnsi"/>
          <w:i/>
          <w:iCs/>
          <w:color w:val="218282"/>
          <w:sz w:val="32"/>
          <w:szCs w:val="32"/>
          <w:lang w:val="es-MX"/>
        </w:rPr>
        <w:t>úm</w:t>
      </w:r>
      <w:proofErr w:type="spellEnd"/>
      <w:r w:rsidRPr="00CA7284">
        <w:rPr>
          <w:rFonts w:eastAsia="Times New Roman" w:cstheme="minorHAnsi"/>
          <w:i/>
          <w:iCs/>
          <w:color w:val="218282"/>
          <w:sz w:val="32"/>
          <w:szCs w:val="32"/>
          <w:lang w:val="es-MX"/>
        </w:rPr>
        <w:t xml:space="preserve"> 18:21</w:t>
      </w:r>
      <w:r w:rsidRPr="00CA7284">
        <w:rPr>
          <w:rFonts w:cstheme="minorHAnsi"/>
          <w:i/>
          <w:iCs/>
          <w:color w:val="292F33"/>
          <w:sz w:val="32"/>
          <w:szCs w:val="32"/>
          <w:lang w:val="es-MX"/>
        </w:rPr>
        <w:t xml:space="preserve"> Y he aqu</w:t>
      </w:r>
      <w:r w:rsidRPr="00CA7284">
        <w:rPr>
          <w:rFonts w:eastAsia="Times New Roman" w:cstheme="minorHAnsi"/>
          <w:i/>
          <w:iCs/>
          <w:color w:val="292F33"/>
          <w:sz w:val="32"/>
          <w:szCs w:val="32"/>
          <w:lang w:val="es-MX"/>
        </w:rPr>
        <w:t>í yo he dado a los hijos de Leví todos los diezmos</w:t>
      </w:r>
      <w:r w:rsidRPr="00CA7284">
        <w:rPr>
          <w:rFonts w:cstheme="minorHAnsi"/>
          <w:i/>
          <w:iCs/>
          <w:color w:val="292F33"/>
          <w:sz w:val="32"/>
          <w:szCs w:val="32"/>
          <w:lang w:val="es-MX"/>
        </w:rPr>
        <w:t xml:space="preserve"> en Israel por heredad, por su ministerio, por cuanto ellos sirven en el ministerio del tabern</w:t>
      </w:r>
      <w:r w:rsidRPr="00CA7284">
        <w:rPr>
          <w:rFonts w:eastAsia="Times New Roman" w:cstheme="minorHAnsi"/>
          <w:i/>
          <w:iCs/>
          <w:color w:val="292F33"/>
          <w:sz w:val="32"/>
          <w:szCs w:val="32"/>
          <w:lang w:val="es-MX"/>
        </w:rPr>
        <w:t>áculo de reunión.</w:t>
      </w:r>
    </w:p>
    <w:p w14:paraId="4D39DF6C" w14:textId="77777777" w:rsidR="00CA7284" w:rsidRPr="00CA7284" w:rsidRDefault="00CA7284" w:rsidP="00E557D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  <w:sz w:val="32"/>
          <w:szCs w:val="32"/>
          <w:lang w:val="es-MX"/>
        </w:rPr>
      </w:pPr>
      <w:r w:rsidRPr="00CA7284">
        <w:rPr>
          <w:rFonts w:eastAsia="Times New Roman" w:cstheme="minorHAnsi"/>
          <w:color w:val="292F33"/>
          <w:sz w:val="32"/>
          <w:szCs w:val="32"/>
          <w:lang w:val="es-MX"/>
        </w:rPr>
        <w:t>Este versículo arroja mucha información de para que y quienes era el diezmo</w:t>
      </w:r>
    </w:p>
    <w:p w14:paraId="236C0DD0" w14:textId="77777777" w:rsidR="00CA7284" w:rsidRPr="005726B5" w:rsidRDefault="00CA7284" w:rsidP="00E557D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  <w:sz w:val="32"/>
          <w:szCs w:val="32"/>
          <w:lang w:val="es-MX"/>
        </w:rPr>
      </w:pPr>
      <w:r>
        <w:rPr>
          <w:rFonts w:eastAsia="Times New Roman" w:cstheme="minorHAnsi"/>
          <w:color w:val="292F33"/>
          <w:sz w:val="32"/>
          <w:szCs w:val="32"/>
          <w:lang w:val="es-MX"/>
        </w:rPr>
        <w:t>Los diezmos de Israel eran para sostener la tribu de Levi, La tribu de Leví, los levitas eran los encargados de gobernar y ministrar en las cosas sagradas.</w:t>
      </w:r>
    </w:p>
    <w:p w14:paraId="16382894" w14:textId="037978D5" w:rsidR="005726B5" w:rsidRPr="00CA7284" w:rsidRDefault="005726B5" w:rsidP="005726B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i/>
          <w:iCs/>
          <w:sz w:val="32"/>
          <w:szCs w:val="32"/>
          <w:lang w:val="es-MX"/>
        </w:rPr>
      </w:pPr>
      <w:r w:rsidRPr="001F7713">
        <w:rPr>
          <w:rFonts w:cstheme="minorHAnsi"/>
          <w:sz w:val="32"/>
          <w:szCs w:val="32"/>
          <w:lang w:val="es-MX"/>
        </w:rPr>
        <w:t>Los levitas eran sacerdotes, maestros, jueces, magistrados, cantores, porteros, etc.; ellos sirvieron en muchas capacidades religiosas y civiles.</w:t>
      </w:r>
    </w:p>
    <w:p w14:paraId="3A00A832" w14:textId="77777777" w:rsidR="00E557DB" w:rsidRPr="005726B5" w:rsidRDefault="00CA7284" w:rsidP="00E557D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  <w:sz w:val="32"/>
          <w:szCs w:val="32"/>
          <w:lang w:val="es-MX"/>
        </w:rPr>
      </w:pPr>
      <w:r>
        <w:rPr>
          <w:rFonts w:eastAsia="Times New Roman" w:cstheme="minorHAnsi"/>
          <w:color w:val="292F33"/>
          <w:sz w:val="32"/>
          <w:szCs w:val="32"/>
          <w:lang w:val="es-MX"/>
        </w:rPr>
        <w:t xml:space="preserve">Si nosotros tuviéramos que </w:t>
      </w:r>
      <w:r w:rsidR="00E557DB">
        <w:rPr>
          <w:rFonts w:eastAsia="Times New Roman" w:cstheme="minorHAnsi"/>
          <w:color w:val="292F33"/>
          <w:sz w:val="32"/>
          <w:szCs w:val="32"/>
          <w:lang w:val="es-MX"/>
        </w:rPr>
        <w:t>diezmar</w:t>
      </w:r>
      <w:r>
        <w:rPr>
          <w:rFonts w:eastAsia="Times New Roman" w:cstheme="minorHAnsi"/>
          <w:color w:val="292F33"/>
          <w:sz w:val="32"/>
          <w:szCs w:val="32"/>
          <w:lang w:val="es-MX"/>
        </w:rPr>
        <w:t xml:space="preserve"> hoy </w:t>
      </w:r>
      <w:r w:rsidR="00E557DB">
        <w:rPr>
          <w:rFonts w:eastAsia="Times New Roman" w:cstheme="minorHAnsi"/>
          <w:color w:val="292F33"/>
          <w:sz w:val="32"/>
          <w:szCs w:val="32"/>
          <w:lang w:val="es-MX"/>
        </w:rPr>
        <w:t>sería</w:t>
      </w:r>
      <w:r>
        <w:rPr>
          <w:rFonts w:eastAsia="Times New Roman" w:cstheme="minorHAnsi"/>
          <w:color w:val="292F33"/>
          <w:sz w:val="32"/>
          <w:szCs w:val="32"/>
          <w:lang w:val="es-MX"/>
        </w:rPr>
        <w:t xml:space="preserve"> para nuestros gobernantes</w:t>
      </w:r>
      <w:r w:rsidR="00E557DB">
        <w:rPr>
          <w:rFonts w:eastAsia="Times New Roman" w:cstheme="minorHAnsi"/>
          <w:color w:val="292F33"/>
          <w:sz w:val="32"/>
          <w:szCs w:val="32"/>
          <w:lang w:val="es-MX"/>
        </w:rPr>
        <w:t>, esto es mejor representado por los impuestos que pagamos al gobierno.</w:t>
      </w:r>
    </w:p>
    <w:p w14:paraId="11A0200B" w14:textId="33D28529" w:rsidR="005726B5" w:rsidRPr="005726B5" w:rsidRDefault="005726B5" w:rsidP="005726B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32"/>
          <w:szCs w:val="32"/>
          <w:lang w:val="es-MX"/>
        </w:rPr>
      </w:pPr>
      <w:r w:rsidRPr="005726B5">
        <w:rPr>
          <w:rFonts w:cstheme="minorHAnsi"/>
          <w:sz w:val="32"/>
          <w:szCs w:val="32"/>
          <w:lang w:val="es-MX"/>
        </w:rPr>
        <w:t>El diezmo corresponde a los impuestos que pagamos al gobierno, porque en el judaísmo el gobierno civil era parte integral de la religión.</w:t>
      </w:r>
    </w:p>
    <w:p w14:paraId="29783306" w14:textId="7DC3C64A" w:rsidR="00843AB2" w:rsidRPr="00E557DB" w:rsidRDefault="00843AB2" w:rsidP="00E557D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  <w:sz w:val="32"/>
          <w:szCs w:val="32"/>
          <w:lang w:val="es-MX"/>
        </w:rPr>
      </w:pPr>
      <w:r>
        <w:rPr>
          <w:rFonts w:eastAsia="Times New Roman" w:cstheme="minorHAnsi"/>
          <w:color w:val="292F33"/>
          <w:sz w:val="32"/>
          <w:szCs w:val="32"/>
          <w:lang w:val="es-MX"/>
        </w:rPr>
        <w:t>Cuando los israelitas despreciaron el gobierno por medio de jueces que venían de los Levitas, empezaron a pedir un rey.</w:t>
      </w:r>
    </w:p>
    <w:p w14:paraId="5C96188E" w14:textId="77777777" w:rsidR="00E557DB" w:rsidRPr="00E557DB" w:rsidRDefault="00E557DB" w:rsidP="00E557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iCs/>
          <w:sz w:val="32"/>
          <w:szCs w:val="32"/>
          <w:lang w:val="es-MX"/>
        </w:rPr>
      </w:pPr>
      <w:r>
        <w:rPr>
          <w:rFonts w:eastAsia="Times New Roman" w:cstheme="minorHAnsi"/>
          <w:color w:val="292F33"/>
          <w:sz w:val="32"/>
          <w:szCs w:val="32"/>
          <w:lang w:val="es-MX"/>
        </w:rPr>
        <w:lastRenderedPageBreak/>
        <w:t>El diezmo de los israelitas seria para el rey.</w:t>
      </w:r>
      <w:r w:rsidR="00CA7284">
        <w:rPr>
          <w:rFonts w:eastAsia="Times New Roman" w:cstheme="minorHAnsi"/>
          <w:color w:val="292F33"/>
          <w:sz w:val="32"/>
          <w:szCs w:val="32"/>
          <w:lang w:val="es-MX"/>
        </w:rPr>
        <w:t xml:space="preserve"> </w:t>
      </w:r>
    </w:p>
    <w:p w14:paraId="69D25056" w14:textId="7284216E" w:rsidR="00E557DB" w:rsidRPr="00E557DB" w:rsidRDefault="00E557DB" w:rsidP="00E557DB">
      <w:pPr>
        <w:pStyle w:val="ListParagraph"/>
        <w:numPr>
          <w:ilvl w:val="1"/>
          <w:numId w:val="1"/>
        </w:numPr>
        <w:rPr>
          <w:rFonts w:eastAsia="Times New Roman" w:cstheme="minorHAnsi"/>
          <w:i/>
          <w:iCs/>
          <w:color w:val="292F33"/>
          <w:sz w:val="32"/>
          <w:szCs w:val="32"/>
          <w:lang w:val="es-MX"/>
        </w:rPr>
      </w:pPr>
      <w:r w:rsidRPr="00E557DB">
        <w:rPr>
          <w:rFonts w:eastAsia="Times New Roman" w:cstheme="minorHAnsi"/>
          <w:i/>
          <w:iCs/>
          <w:color w:val="292F33"/>
          <w:sz w:val="32"/>
          <w:szCs w:val="32"/>
          <w:lang w:val="es-MX"/>
        </w:rPr>
        <w:t xml:space="preserve">1Sa 8:15-18 Diezmará vuestro grano y vuestras viñas, para dar a sus oficiales y a sus siervos. (16) Tomará vuestros siervos y vuestras siervas, vuestros mejores jóvenes, y vuestros asnos, y con ellos hará sus obras. (17) Diezmará también vuestros rebaños, y seréis sus siervos. (18) Y clamaréis aquel día a causa de vuestro rey que os habréis elegido, </w:t>
      </w:r>
      <w:proofErr w:type="spellStart"/>
      <w:r w:rsidRPr="00E557DB">
        <w:rPr>
          <w:rFonts w:eastAsia="Times New Roman" w:cstheme="minorHAnsi"/>
          <w:i/>
          <w:iCs/>
          <w:color w:val="292F33"/>
          <w:sz w:val="32"/>
          <w:szCs w:val="32"/>
          <w:lang w:val="es-MX"/>
        </w:rPr>
        <w:t>mas</w:t>
      </w:r>
      <w:proofErr w:type="spellEnd"/>
      <w:r w:rsidRPr="00E557DB">
        <w:rPr>
          <w:rFonts w:eastAsia="Times New Roman" w:cstheme="minorHAnsi"/>
          <w:i/>
          <w:iCs/>
          <w:color w:val="292F33"/>
          <w:sz w:val="32"/>
          <w:szCs w:val="32"/>
          <w:lang w:val="es-MX"/>
        </w:rPr>
        <w:t xml:space="preserve"> Jehová no os responderá en aquel día.</w:t>
      </w:r>
    </w:p>
    <w:p w14:paraId="261F417E" w14:textId="2F997036" w:rsidR="00673CCF" w:rsidRPr="00673CCF" w:rsidRDefault="00E557DB" w:rsidP="002C251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32"/>
          <w:szCs w:val="32"/>
          <w:lang w:val="es-MX"/>
        </w:rPr>
      </w:pPr>
      <w:r w:rsidRPr="00E557DB">
        <w:rPr>
          <w:rFonts w:eastAsia="Times New Roman" w:cstheme="minorHAnsi"/>
          <w:color w:val="292F33"/>
          <w:sz w:val="32"/>
          <w:szCs w:val="32"/>
          <w:lang w:val="es-MX"/>
        </w:rPr>
        <w:t>Así que</w:t>
      </w:r>
      <w:r>
        <w:rPr>
          <w:rFonts w:eastAsia="Times New Roman" w:cstheme="minorHAnsi"/>
          <w:color w:val="292F33"/>
          <w:sz w:val="32"/>
          <w:szCs w:val="32"/>
          <w:lang w:val="es-MX"/>
        </w:rPr>
        <w:t xml:space="preserve">, si se </w:t>
      </w:r>
      <w:r w:rsidR="00673CCF">
        <w:rPr>
          <w:rFonts w:eastAsia="Times New Roman" w:cstheme="minorHAnsi"/>
          <w:color w:val="292F33"/>
          <w:sz w:val="32"/>
          <w:szCs w:val="32"/>
          <w:lang w:val="es-MX"/>
        </w:rPr>
        <w:t xml:space="preserve">pide </w:t>
      </w:r>
      <w:r>
        <w:rPr>
          <w:rFonts w:eastAsia="Times New Roman" w:cstheme="minorHAnsi"/>
          <w:color w:val="292F33"/>
          <w:sz w:val="32"/>
          <w:szCs w:val="32"/>
          <w:lang w:val="es-MX"/>
        </w:rPr>
        <w:t>diezmo en la iglesia, está en el lugar equivocado.</w:t>
      </w:r>
    </w:p>
    <w:p w14:paraId="450A92C7" w14:textId="77777777" w:rsidR="00673CCF" w:rsidRPr="00673CCF" w:rsidRDefault="00673CCF" w:rsidP="00673CC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32"/>
          <w:szCs w:val="32"/>
          <w:lang w:val="es-MX"/>
        </w:rPr>
      </w:pPr>
      <w:r>
        <w:rPr>
          <w:rFonts w:eastAsia="Times New Roman" w:cstheme="minorHAnsi"/>
          <w:color w:val="292F33"/>
          <w:sz w:val="32"/>
          <w:szCs w:val="32"/>
          <w:lang w:val="es-MX"/>
        </w:rPr>
        <w:t xml:space="preserve">Y si se pide el diezmo de nuestro dinero, esta despegado del origen del diezmo donde el diezmo no era en metálico sino en materiales, productos y animales. </w:t>
      </w:r>
    </w:p>
    <w:p w14:paraId="447D0DD4" w14:textId="53E2A170" w:rsidR="00CA7284" w:rsidRPr="00E557DB" w:rsidRDefault="00673CCF" w:rsidP="00673CC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32"/>
          <w:szCs w:val="32"/>
          <w:lang w:val="es-MX"/>
        </w:rPr>
      </w:pPr>
      <w:r w:rsidRPr="00673CCF">
        <w:rPr>
          <w:rFonts w:eastAsia="Times New Roman" w:cstheme="minorHAnsi"/>
          <w:i/>
          <w:iCs/>
          <w:color w:val="292F33"/>
          <w:sz w:val="32"/>
          <w:szCs w:val="32"/>
          <w:lang w:val="es-MX"/>
        </w:rPr>
        <w:t>Mal 3:10 Traed todos los diezmos al alfolí y haya alimento en mi casa; y probadme ahora en esto, dice Jehová de los ejércitos, si no os abriré las ventanas de los cielos, y derramaré sobre vosotros bendición hasta que sobreabunde</w:t>
      </w:r>
      <w:r w:rsidRPr="00673CCF">
        <w:rPr>
          <w:rFonts w:eastAsia="Times New Roman" w:cstheme="minorHAnsi"/>
          <w:color w:val="292F33"/>
          <w:sz w:val="32"/>
          <w:szCs w:val="32"/>
          <w:lang w:val="es-MX"/>
        </w:rPr>
        <w:t xml:space="preserve">. </w:t>
      </w:r>
      <w:r>
        <w:rPr>
          <w:rFonts w:eastAsia="Times New Roman" w:cstheme="minorHAnsi"/>
          <w:color w:val="292F33"/>
          <w:sz w:val="32"/>
          <w:szCs w:val="32"/>
          <w:lang w:val="es-MX"/>
        </w:rPr>
        <w:t xml:space="preserve">  </w:t>
      </w:r>
      <w:r w:rsidR="00E557DB" w:rsidRPr="00E557DB">
        <w:rPr>
          <w:rFonts w:eastAsia="Times New Roman" w:cstheme="minorHAnsi"/>
          <w:color w:val="292F33"/>
          <w:sz w:val="32"/>
          <w:szCs w:val="32"/>
          <w:lang w:val="es-MX"/>
        </w:rPr>
        <w:t xml:space="preserve"> </w:t>
      </w:r>
      <w:r w:rsidR="00DD7345" w:rsidRPr="00E557DB">
        <w:rPr>
          <w:rFonts w:eastAsia="Times New Roman" w:cstheme="minorHAnsi"/>
          <w:color w:val="292F33"/>
          <w:sz w:val="32"/>
          <w:szCs w:val="32"/>
          <w:lang w:val="es-MX"/>
        </w:rPr>
        <w:t xml:space="preserve"> </w:t>
      </w:r>
      <w:r w:rsidR="00DD7345" w:rsidRPr="00E557DB">
        <w:rPr>
          <w:rFonts w:cstheme="minorHAnsi"/>
          <w:sz w:val="44"/>
          <w:szCs w:val="44"/>
          <w:lang w:val="es-MX"/>
        </w:rPr>
        <w:t xml:space="preserve"> </w:t>
      </w:r>
      <w:r w:rsidR="001F7713" w:rsidRPr="00E557DB">
        <w:rPr>
          <w:rFonts w:cstheme="minorHAnsi"/>
          <w:sz w:val="44"/>
          <w:szCs w:val="44"/>
          <w:lang w:val="es-MX"/>
        </w:rPr>
        <w:t xml:space="preserve">       </w:t>
      </w:r>
    </w:p>
    <w:p w14:paraId="0739D0A3" w14:textId="4990089C" w:rsidR="002C251D" w:rsidRPr="00D351EA" w:rsidRDefault="002C251D" w:rsidP="002C251D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s-MX"/>
        </w:rPr>
      </w:pPr>
      <w:r w:rsidRPr="002C251D">
        <w:rPr>
          <w:rFonts w:cstheme="minorHAnsi"/>
          <w:sz w:val="32"/>
          <w:szCs w:val="32"/>
          <w:lang w:val="es-MX"/>
        </w:rPr>
        <w:t xml:space="preserve">El diezmo </w:t>
      </w:r>
      <w:r w:rsidR="00843AB2">
        <w:rPr>
          <w:rFonts w:cstheme="minorHAnsi"/>
          <w:sz w:val="32"/>
          <w:szCs w:val="32"/>
          <w:lang w:val="es-MX"/>
        </w:rPr>
        <w:t>fue</w:t>
      </w:r>
      <w:r w:rsidRPr="002C251D">
        <w:rPr>
          <w:rFonts w:cstheme="minorHAnsi"/>
          <w:sz w:val="32"/>
          <w:szCs w:val="32"/>
          <w:lang w:val="es-MX"/>
        </w:rPr>
        <w:t xml:space="preserve"> un mandamiento para el pueblo judío dentro de la ley de Moisés. Y fue practica en la era patriarcal al menos en una ocasión.</w:t>
      </w:r>
    </w:p>
    <w:p w14:paraId="0E3048E2" w14:textId="56316FB0" w:rsidR="002C251D" w:rsidRDefault="002C251D" w:rsidP="002C251D">
      <w:pPr>
        <w:pStyle w:val="ListParagraph"/>
        <w:numPr>
          <w:ilvl w:val="1"/>
          <w:numId w:val="1"/>
        </w:numPr>
        <w:rPr>
          <w:rFonts w:cstheme="minorHAnsi"/>
          <w:i/>
          <w:iCs/>
          <w:sz w:val="32"/>
          <w:szCs w:val="32"/>
          <w:lang w:val="es-MX"/>
        </w:rPr>
      </w:pPr>
      <w:proofErr w:type="spellStart"/>
      <w:r w:rsidRPr="002C251D">
        <w:rPr>
          <w:rFonts w:cstheme="minorHAnsi"/>
          <w:i/>
          <w:iCs/>
          <w:sz w:val="32"/>
          <w:szCs w:val="32"/>
          <w:lang w:val="es-MX"/>
        </w:rPr>
        <w:t>Gén</w:t>
      </w:r>
      <w:proofErr w:type="spellEnd"/>
      <w:r w:rsidRPr="002C251D">
        <w:rPr>
          <w:rFonts w:cstheme="minorHAnsi"/>
          <w:i/>
          <w:iCs/>
          <w:sz w:val="32"/>
          <w:szCs w:val="32"/>
          <w:lang w:val="es-MX"/>
        </w:rPr>
        <w:t xml:space="preserve"> 14:20 y bendito sea el Dios Altísimo, que entregó tus enemigos en tu mano. Y le dio Abram los diezmos de todo.</w:t>
      </w:r>
    </w:p>
    <w:p w14:paraId="44D09621" w14:textId="77777777" w:rsidR="0064787A" w:rsidRDefault="002C251D" w:rsidP="005726B5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s-MX"/>
        </w:rPr>
      </w:pPr>
      <w:r w:rsidRPr="002C251D">
        <w:rPr>
          <w:rFonts w:cstheme="minorHAnsi"/>
          <w:sz w:val="32"/>
          <w:szCs w:val="32"/>
          <w:lang w:val="es-MX"/>
        </w:rPr>
        <w:t>Si el diezmo que piden hoy no es bíblico</w:t>
      </w:r>
      <w:r>
        <w:rPr>
          <w:rFonts w:cstheme="minorHAnsi"/>
          <w:sz w:val="32"/>
          <w:szCs w:val="32"/>
          <w:lang w:val="es-MX"/>
        </w:rPr>
        <w:t>, ¿existe una forma</w:t>
      </w:r>
      <w:r w:rsidR="00843AB2">
        <w:rPr>
          <w:rFonts w:cstheme="minorHAnsi"/>
          <w:sz w:val="32"/>
          <w:szCs w:val="32"/>
          <w:lang w:val="es-MX"/>
        </w:rPr>
        <w:t xml:space="preserve"> bíblica</w:t>
      </w:r>
      <w:r>
        <w:rPr>
          <w:rFonts w:cstheme="minorHAnsi"/>
          <w:sz w:val="32"/>
          <w:szCs w:val="32"/>
          <w:lang w:val="es-MX"/>
        </w:rPr>
        <w:t xml:space="preserve"> de financiar el trabajo de la iglesia?</w:t>
      </w:r>
    </w:p>
    <w:p w14:paraId="77CF8870" w14:textId="4C03CA15" w:rsidR="002C251D" w:rsidRPr="002C251D" w:rsidRDefault="0064787A" w:rsidP="005726B5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Imponer el diezmo hoy, es ir más allá de lo que está escrito 1Cor 4.6.</w:t>
      </w:r>
      <w:r w:rsidR="002C251D" w:rsidRPr="002C251D">
        <w:rPr>
          <w:rFonts w:cstheme="minorHAnsi"/>
          <w:sz w:val="32"/>
          <w:szCs w:val="32"/>
          <w:lang w:val="es-MX"/>
        </w:rPr>
        <w:t xml:space="preserve"> </w:t>
      </w:r>
    </w:p>
    <w:p w14:paraId="25323833" w14:textId="22994DC2" w:rsidR="002C251D" w:rsidRPr="002C251D" w:rsidRDefault="002C251D" w:rsidP="002C251D">
      <w:pPr>
        <w:rPr>
          <w:rFonts w:cstheme="minorHAnsi"/>
          <w:sz w:val="32"/>
          <w:szCs w:val="32"/>
          <w:lang w:val="es-MX"/>
        </w:rPr>
      </w:pPr>
      <w:r w:rsidRPr="002C251D">
        <w:rPr>
          <w:rFonts w:cstheme="minorHAnsi"/>
          <w:b/>
          <w:bCs/>
          <w:sz w:val="32"/>
          <w:szCs w:val="32"/>
          <w:lang w:val="es-MX"/>
        </w:rPr>
        <w:t>¿Entonces cómo se financia la iglesia?</w:t>
      </w:r>
      <w:r w:rsidRPr="002C251D">
        <w:rPr>
          <w:rFonts w:cstheme="minorHAnsi"/>
          <w:sz w:val="32"/>
          <w:szCs w:val="32"/>
          <w:lang w:val="es-MX"/>
        </w:rPr>
        <w:t xml:space="preserve"> </w:t>
      </w:r>
    </w:p>
    <w:p w14:paraId="1059965C" w14:textId="077A9FE1" w:rsidR="00843AB2" w:rsidRDefault="00843AB2" w:rsidP="00DD7345">
      <w:p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I. OBEDECIENDO EL MANDATO DE OFRENDAR.</w:t>
      </w:r>
    </w:p>
    <w:p w14:paraId="26E153D5" w14:textId="248A42C9" w:rsidR="001F7713" w:rsidRDefault="001F7713" w:rsidP="00843AB2">
      <w:pPr>
        <w:pStyle w:val="ListParagraph"/>
        <w:numPr>
          <w:ilvl w:val="0"/>
          <w:numId w:val="3"/>
        </w:numPr>
        <w:rPr>
          <w:rFonts w:cstheme="minorHAnsi"/>
          <w:i/>
          <w:iCs/>
          <w:sz w:val="32"/>
          <w:szCs w:val="32"/>
          <w:lang w:val="es-MX"/>
        </w:rPr>
      </w:pPr>
      <w:r w:rsidRPr="00843AB2">
        <w:rPr>
          <w:rFonts w:cstheme="minorHAnsi"/>
          <w:sz w:val="32"/>
          <w:szCs w:val="32"/>
          <w:lang w:val="es-MX"/>
        </w:rPr>
        <w:t xml:space="preserve">1 </w:t>
      </w:r>
      <w:proofErr w:type="spellStart"/>
      <w:r w:rsidRPr="00843AB2">
        <w:rPr>
          <w:rFonts w:cstheme="minorHAnsi"/>
          <w:sz w:val="32"/>
          <w:szCs w:val="32"/>
          <w:lang w:val="es-MX"/>
        </w:rPr>
        <w:t>Cor</w:t>
      </w:r>
      <w:proofErr w:type="spellEnd"/>
      <w:r w:rsidRPr="00843AB2">
        <w:rPr>
          <w:rFonts w:cstheme="minorHAnsi"/>
          <w:sz w:val="32"/>
          <w:szCs w:val="32"/>
          <w:lang w:val="es-MX"/>
        </w:rPr>
        <w:t xml:space="preserve">. 16:1,2 </w:t>
      </w:r>
      <w:bookmarkStart w:id="0" w:name="_Hlk132289158"/>
      <w:r w:rsidRPr="00843AB2">
        <w:rPr>
          <w:rFonts w:cstheme="minorHAnsi"/>
          <w:i/>
          <w:iCs/>
          <w:sz w:val="32"/>
          <w:szCs w:val="32"/>
          <w:lang w:val="es-MX"/>
        </w:rPr>
        <w:t xml:space="preserve">"En cuanto a la ofrenda </w:t>
      </w:r>
      <w:r w:rsidRPr="00843AB2">
        <w:rPr>
          <w:rFonts w:cstheme="minorHAnsi"/>
          <w:b/>
          <w:bCs/>
          <w:i/>
          <w:iCs/>
          <w:sz w:val="32"/>
          <w:szCs w:val="32"/>
          <w:lang w:val="es-MX"/>
        </w:rPr>
        <w:t>para los santos</w:t>
      </w:r>
      <w:bookmarkEnd w:id="0"/>
      <w:r w:rsidRPr="00843AB2">
        <w:rPr>
          <w:rFonts w:cstheme="minorHAnsi"/>
          <w:i/>
          <w:iCs/>
          <w:sz w:val="32"/>
          <w:szCs w:val="32"/>
          <w:lang w:val="es-MX"/>
        </w:rPr>
        <w:t xml:space="preserve">, haced vosotros también de la manera que ordené en las iglesias de </w:t>
      </w:r>
      <w:r w:rsidRPr="00843AB2">
        <w:rPr>
          <w:rFonts w:cstheme="minorHAnsi"/>
          <w:i/>
          <w:iCs/>
          <w:sz w:val="32"/>
          <w:szCs w:val="32"/>
          <w:lang w:val="es-MX"/>
        </w:rPr>
        <w:lastRenderedPageBreak/>
        <w:t xml:space="preserve">Galacia. </w:t>
      </w:r>
      <w:r w:rsidRPr="00843AB2">
        <w:rPr>
          <w:rFonts w:cstheme="minorHAnsi"/>
          <w:b/>
          <w:bCs/>
          <w:i/>
          <w:iCs/>
          <w:sz w:val="32"/>
          <w:szCs w:val="32"/>
          <w:lang w:val="es-MX"/>
        </w:rPr>
        <w:t>Cada primer día de la semana</w:t>
      </w:r>
      <w:r w:rsidRPr="00843AB2">
        <w:rPr>
          <w:rFonts w:cstheme="minorHAnsi"/>
          <w:i/>
          <w:iCs/>
          <w:sz w:val="32"/>
          <w:szCs w:val="32"/>
          <w:lang w:val="es-MX"/>
        </w:rPr>
        <w:t xml:space="preserve"> cada uno de vosotros ponga aparte algo, </w:t>
      </w:r>
      <w:r w:rsidRPr="00843AB2">
        <w:rPr>
          <w:rFonts w:cstheme="minorHAnsi"/>
          <w:b/>
          <w:bCs/>
          <w:i/>
          <w:iCs/>
          <w:sz w:val="32"/>
          <w:szCs w:val="32"/>
          <w:lang w:val="es-MX"/>
        </w:rPr>
        <w:t>según haya prosperado</w:t>
      </w:r>
      <w:r w:rsidRPr="00843AB2">
        <w:rPr>
          <w:rFonts w:cstheme="minorHAnsi"/>
          <w:i/>
          <w:iCs/>
          <w:sz w:val="32"/>
          <w:szCs w:val="32"/>
          <w:lang w:val="es-MX"/>
        </w:rPr>
        <w:t xml:space="preserve">, </w:t>
      </w:r>
      <w:r w:rsidRPr="00843AB2">
        <w:rPr>
          <w:rFonts w:cstheme="minorHAnsi"/>
          <w:b/>
          <w:bCs/>
          <w:i/>
          <w:iCs/>
          <w:sz w:val="32"/>
          <w:szCs w:val="32"/>
          <w:lang w:val="es-MX"/>
        </w:rPr>
        <w:t>guardándolo</w:t>
      </w:r>
      <w:r w:rsidRPr="00843AB2">
        <w:rPr>
          <w:rFonts w:cstheme="minorHAnsi"/>
          <w:i/>
          <w:iCs/>
          <w:sz w:val="32"/>
          <w:szCs w:val="32"/>
          <w:lang w:val="es-MX"/>
        </w:rPr>
        <w:t>, para que cuando yo llegue no se recojan entonces ofrendas".</w:t>
      </w:r>
    </w:p>
    <w:p w14:paraId="54278742" w14:textId="4D3A4001" w:rsidR="00843AB2" w:rsidRDefault="00843AB2" w:rsidP="005C5B72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 xml:space="preserve">¿Para quién? </w:t>
      </w:r>
      <w:r w:rsidR="005C5B72">
        <w:rPr>
          <w:rFonts w:cstheme="minorHAnsi"/>
          <w:sz w:val="32"/>
          <w:szCs w:val="32"/>
          <w:lang w:val="es-MX"/>
        </w:rPr>
        <w:t>“p</w:t>
      </w:r>
      <w:r>
        <w:rPr>
          <w:rFonts w:cstheme="minorHAnsi"/>
          <w:sz w:val="32"/>
          <w:szCs w:val="32"/>
          <w:lang w:val="es-MX"/>
        </w:rPr>
        <w:t>ara los santos.</w:t>
      </w:r>
      <w:r w:rsidR="005C5B72">
        <w:rPr>
          <w:rFonts w:cstheme="minorHAnsi"/>
          <w:sz w:val="32"/>
          <w:szCs w:val="32"/>
          <w:lang w:val="es-MX"/>
        </w:rPr>
        <w:t>”</w:t>
      </w:r>
    </w:p>
    <w:p w14:paraId="452D50E5" w14:textId="2CE522A4" w:rsidR="005C5B72" w:rsidRDefault="005C5B72" w:rsidP="005C5B72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 xml:space="preserve">¿A quién se lo dijo? “vosotros también de manera…en las iglesias de Galacia.” </w:t>
      </w:r>
    </w:p>
    <w:p w14:paraId="190E2C23" w14:textId="70D91046" w:rsidR="00843AB2" w:rsidRDefault="00843AB2" w:rsidP="005C5B72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¿Quién lo dijo?</w:t>
      </w:r>
      <w:r w:rsidR="005C5B72">
        <w:rPr>
          <w:rFonts w:cstheme="minorHAnsi"/>
          <w:sz w:val="32"/>
          <w:szCs w:val="32"/>
          <w:lang w:val="es-MX"/>
        </w:rPr>
        <w:t xml:space="preserve"> “que ordené” </w:t>
      </w:r>
    </w:p>
    <w:p w14:paraId="352A7C65" w14:textId="53ADF89D" w:rsidR="00843AB2" w:rsidRDefault="00843AB2" w:rsidP="005C5B72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  <w:lang w:val="es-MX"/>
        </w:rPr>
      </w:pPr>
      <w:r w:rsidRPr="00843AB2">
        <w:rPr>
          <w:rFonts w:cstheme="minorHAnsi"/>
          <w:sz w:val="32"/>
          <w:szCs w:val="32"/>
          <w:lang w:val="es-MX"/>
        </w:rPr>
        <w:t>¿Cuándo? Cada primer día de la semana.</w:t>
      </w:r>
    </w:p>
    <w:p w14:paraId="38EF4364" w14:textId="5A2F73E0" w:rsidR="005C5B72" w:rsidRDefault="005C5B72" w:rsidP="005C5B72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¿Cuánto? “según haya prosperado”</w:t>
      </w:r>
    </w:p>
    <w:p w14:paraId="183AE616" w14:textId="1770757C" w:rsidR="00D607C0" w:rsidRDefault="00D607C0" w:rsidP="005726B5">
      <w:pPr>
        <w:pStyle w:val="ListParagraph"/>
        <w:numPr>
          <w:ilvl w:val="2"/>
          <w:numId w:val="3"/>
        </w:numPr>
        <w:rPr>
          <w:rFonts w:cstheme="minorHAnsi"/>
          <w:sz w:val="32"/>
          <w:szCs w:val="32"/>
          <w:lang w:val="es-MX"/>
        </w:rPr>
      </w:pPr>
      <w:r w:rsidRPr="00D607C0">
        <w:rPr>
          <w:rFonts w:cstheme="minorHAnsi"/>
          <w:sz w:val="32"/>
          <w:szCs w:val="32"/>
          <w:lang w:val="es-MX"/>
        </w:rPr>
        <w:t xml:space="preserve">"cada uno dé como propuso en su corazón" (2 </w:t>
      </w:r>
      <w:proofErr w:type="spellStart"/>
      <w:r w:rsidRPr="00D607C0">
        <w:rPr>
          <w:rFonts w:cstheme="minorHAnsi"/>
          <w:sz w:val="32"/>
          <w:szCs w:val="32"/>
          <w:lang w:val="es-MX"/>
        </w:rPr>
        <w:t>Cor</w:t>
      </w:r>
      <w:proofErr w:type="spellEnd"/>
      <w:r w:rsidRPr="00D607C0">
        <w:rPr>
          <w:rFonts w:cstheme="minorHAnsi"/>
          <w:sz w:val="32"/>
          <w:szCs w:val="32"/>
          <w:lang w:val="es-MX"/>
        </w:rPr>
        <w:t xml:space="preserve"> 9:7)</w:t>
      </w:r>
      <w:r>
        <w:rPr>
          <w:rFonts w:cstheme="minorHAnsi"/>
          <w:sz w:val="32"/>
          <w:szCs w:val="32"/>
          <w:lang w:val="es-MX"/>
        </w:rPr>
        <w:t>.</w:t>
      </w:r>
    </w:p>
    <w:p w14:paraId="172C7BB6" w14:textId="32E7EC99" w:rsidR="00FC1A95" w:rsidRDefault="00FC1A95" w:rsidP="00FC1A95">
      <w:pPr>
        <w:pStyle w:val="ListParagraph"/>
        <w:numPr>
          <w:ilvl w:val="3"/>
          <w:numId w:val="3"/>
        </w:num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¿paga luz, paga servicio del celular, paga al médico y los medicamentos? proponemos en la mente hacer pagos, cada uno debemos proponer dar, y cuanto dar.</w:t>
      </w:r>
    </w:p>
    <w:p w14:paraId="27F28BCE" w14:textId="0FD27764" w:rsidR="005726B5" w:rsidRDefault="005726B5" w:rsidP="005726B5">
      <w:pPr>
        <w:pStyle w:val="ListParagraph"/>
        <w:numPr>
          <w:ilvl w:val="2"/>
          <w:numId w:val="3"/>
        </w:num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Ser generosos</w:t>
      </w:r>
      <w:r w:rsidR="0064787A">
        <w:rPr>
          <w:rFonts w:cstheme="minorHAnsi"/>
          <w:sz w:val="32"/>
          <w:szCs w:val="32"/>
          <w:lang w:val="es-MX"/>
        </w:rPr>
        <w:t>, sembrar abundantemente.</w:t>
      </w:r>
    </w:p>
    <w:p w14:paraId="14CB57D5" w14:textId="415DEA1F" w:rsidR="005726B5" w:rsidRDefault="005726B5" w:rsidP="005726B5">
      <w:pPr>
        <w:pStyle w:val="ListParagraph"/>
        <w:numPr>
          <w:ilvl w:val="2"/>
          <w:numId w:val="3"/>
        </w:num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No según lo que le haya sobrado</w:t>
      </w:r>
      <w:r w:rsidR="0064787A">
        <w:rPr>
          <w:rFonts w:cstheme="minorHAnsi"/>
          <w:sz w:val="32"/>
          <w:szCs w:val="32"/>
          <w:lang w:val="es-MX"/>
        </w:rPr>
        <w:t>, sembrar escasamente.</w:t>
      </w:r>
    </w:p>
    <w:p w14:paraId="2FD02F8B" w14:textId="62BAA5C9" w:rsidR="005C5B72" w:rsidRDefault="005C5B72" w:rsidP="005C5B72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 xml:space="preserve">¿Dónde? </w:t>
      </w:r>
      <w:r w:rsidR="001F7713" w:rsidRPr="00843AB2">
        <w:rPr>
          <w:rFonts w:cstheme="minorHAnsi"/>
          <w:sz w:val="32"/>
          <w:szCs w:val="32"/>
          <w:lang w:val="es-MX"/>
        </w:rPr>
        <w:t>"guardándolo" significa "atesorándolo"</w:t>
      </w:r>
      <w:r>
        <w:rPr>
          <w:rFonts w:cstheme="minorHAnsi"/>
          <w:sz w:val="32"/>
          <w:szCs w:val="32"/>
          <w:lang w:val="es-MX"/>
        </w:rPr>
        <w:t>, la iglesia debe tener una Tesorería.</w:t>
      </w:r>
    </w:p>
    <w:p w14:paraId="4681E047" w14:textId="1BFCD68B" w:rsidR="005C5B72" w:rsidRDefault="005C5B72" w:rsidP="005C5B72">
      <w:pPr>
        <w:pStyle w:val="ListParagraph"/>
        <w:numPr>
          <w:ilvl w:val="1"/>
          <w:numId w:val="3"/>
        </w:num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 xml:space="preserve">Este texto explica como la iglesia obtiene </w:t>
      </w:r>
      <w:r w:rsidR="00A422D2">
        <w:rPr>
          <w:rFonts w:cstheme="minorHAnsi"/>
          <w:sz w:val="32"/>
          <w:szCs w:val="32"/>
          <w:lang w:val="es-MX"/>
        </w:rPr>
        <w:t>finanzas</w:t>
      </w:r>
      <w:r>
        <w:rPr>
          <w:rFonts w:cstheme="minorHAnsi"/>
          <w:sz w:val="32"/>
          <w:szCs w:val="32"/>
          <w:lang w:val="es-MX"/>
        </w:rPr>
        <w:t>.</w:t>
      </w:r>
    </w:p>
    <w:p w14:paraId="516EDFE3" w14:textId="4F31C703" w:rsidR="00A422D2" w:rsidRPr="005726B5" w:rsidRDefault="00A422D2" w:rsidP="005726B5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Importante notar,</w:t>
      </w:r>
      <w:r w:rsidRPr="00A422D2">
        <w:rPr>
          <w:rFonts w:cstheme="minorHAnsi"/>
          <w:sz w:val="32"/>
          <w:szCs w:val="32"/>
          <w:lang w:val="es-MX"/>
        </w:rPr>
        <w:t xml:space="preserve"> la Biblia no habla de ofrenda en otro día; por lo tanto, la única ofrenda </w:t>
      </w:r>
      <w:r>
        <w:rPr>
          <w:rFonts w:cstheme="minorHAnsi"/>
          <w:sz w:val="32"/>
          <w:szCs w:val="32"/>
          <w:lang w:val="es-MX"/>
        </w:rPr>
        <w:t xml:space="preserve">a saber </w:t>
      </w:r>
      <w:r w:rsidRPr="00A422D2">
        <w:rPr>
          <w:rFonts w:cstheme="minorHAnsi"/>
          <w:sz w:val="32"/>
          <w:szCs w:val="32"/>
          <w:lang w:val="es-MX"/>
        </w:rPr>
        <w:t xml:space="preserve">es la del primer día de la semana, y el dinero </w:t>
      </w:r>
      <w:r w:rsidR="005726B5">
        <w:rPr>
          <w:rFonts w:cstheme="minorHAnsi"/>
          <w:sz w:val="32"/>
          <w:szCs w:val="32"/>
          <w:lang w:val="es-MX"/>
        </w:rPr>
        <w:t xml:space="preserve">debe usarse </w:t>
      </w:r>
      <w:r w:rsidRPr="00A422D2">
        <w:rPr>
          <w:rFonts w:cstheme="minorHAnsi"/>
          <w:sz w:val="32"/>
          <w:szCs w:val="32"/>
          <w:lang w:val="es-MX"/>
        </w:rPr>
        <w:t xml:space="preserve">para </w:t>
      </w:r>
      <w:r>
        <w:rPr>
          <w:rFonts w:cstheme="minorHAnsi"/>
          <w:sz w:val="32"/>
          <w:szCs w:val="32"/>
          <w:lang w:val="es-MX"/>
        </w:rPr>
        <w:t>que la iglesia cumpla con los mandatos de Dios.</w:t>
      </w:r>
    </w:p>
    <w:p w14:paraId="3F183A33" w14:textId="52D506B3" w:rsidR="005C5B72" w:rsidRDefault="00A422D2" w:rsidP="005C5B72">
      <w:pPr>
        <w:rPr>
          <w:rFonts w:cstheme="minorHAnsi"/>
          <w:b/>
          <w:bCs/>
          <w:sz w:val="32"/>
          <w:szCs w:val="32"/>
          <w:lang w:val="es-MX"/>
        </w:rPr>
      </w:pPr>
      <w:r w:rsidRPr="00A422D2">
        <w:rPr>
          <w:rFonts w:cstheme="minorHAnsi"/>
          <w:b/>
          <w:bCs/>
          <w:sz w:val="32"/>
          <w:szCs w:val="32"/>
          <w:lang w:val="es-MX"/>
        </w:rPr>
        <w:t>¿Cómo se deben usar estas finanzas?</w:t>
      </w:r>
      <w:r w:rsidR="001F7713" w:rsidRPr="00A422D2">
        <w:rPr>
          <w:rFonts w:cstheme="minorHAnsi"/>
          <w:b/>
          <w:bCs/>
          <w:sz w:val="32"/>
          <w:szCs w:val="32"/>
          <w:lang w:val="es-MX"/>
        </w:rPr>
        <w:t xml:space="preserve"> </w:t>
      </w:r>
    </w:p>
    <w:p w14:paraId="53140D60" w14:textId="1F7E7ED9" w:rsidR="00A422D2" w:rsidRPr="00A422D2" w:rsidRDefault="00A422D2" w:rsidP="005C5B72">
      <w:pPr>
        <w:rPr>
          <w:rFonts w:cstheme="minorHAnsi"/>
          <w:sz w:val="32"/>
          <w:szCs w:val="32"/>
          <w:lang w:val="es-MX"/>
        </w:rPr>
      </w:pPr>
      <w:r w:rsidRPr="00A422D2">
        <w:rPr>
          <w:rFonts w:cstheme="minorHAnsi"/>
          <w:sz w:val="32"/>
          <w:szCs w:val="32"/>
          <w:lang w:val="es-MX"/>
        </w:rPr>
        <w:t xml:space="preserve">II. </w:t>
      </w:r>
      <w:r>
        <w:rPr>
          <w:rFonts w:cstheme="minorHAnsi"/>
          <w:sz w:val="32"/>
          <w:szCs w:val="32"/>
          <w:lang w:val="es-MX"/>
        </w:rPr>
        <w:t>LA BIBLIA ENSEÑA COMO Y EN QUE SE DEBEN USAR</w:t>
      </w:r>
    </w:p>
    <w:p w14:paraId="115C0A93" w14:textId="01B9FFD7" w:rsidR="00A422D2" w:rsidRPr="00913AF3" w:rsidRDefault="00D51CD1" w:rsidP="00913AF3">
      <w:pPr>
        <w:rPr>
          <w:rFonts w:cstheme="minorHAnsi"/>
          <w:sz w:val="32"/>
          <w:szCs w:val="32"/>
          <w:lang w:val="es-MX"/>
        </w:rPr>
      </w:pPr>
      <w:r w:rsidRPr="00913AF3">
        <w:rPr>
          <w:rFonts w:cstheme="minorHAnsi"/>
          <w:sz w:val="32"/>
          <w:szCs w:val="32"/>
          <w:lang w:val="es-MX"/>
        </w:rPr>
        <w:t xml:space="preserve">Así como la ofrenda o las finanzas de la iglesia no deben colectarse </w:t>
      </w:r>
      <w:proofErr w:type="gramStart"/>
      <w:r w:rsidRPr="00913AF3">
        <w:rPr>
          <w:rFonts w:cstheme="minorHAnsi"/>
          <w:sz w:val="32"/>
          <w:szCs w:val="32"/>
          <w:lang w:val="es-MX"/>
        </w:rPr>
        <w:t>de acuerdo a</w:t>
      </w:r>
      <w:proofErr w:type="gramEnd"/>
      <w:r w:rsidRPr="00913AF3">
        <w:rPr>
          <w:rFonts w:cstheme="minorHAnsi"/>
          <w:sz w:val="32"/>
          <w:szCs w:val="32"/>
          <w:lang w:val="es-MX"/>
        </w:rPr>
        <w:t xml:space="preserve"> ocurrencia humana</w:t>
      </w:r>
      <w:r w:rsidR="00913AF3">
        <w:rPr>
          <w:rFonts w:cstheme="minorHAnsi"/>
          <w:sz w:val="32"/>
          <w:szCs w:val="32"/>
          <w:lang w:val="es-MX"/>
        </w:rPr>
        <w:t>. La ofrenda</w:t>
      </w:r>
      <w:r w:rsidRPr="00913AF3">
        <w:rPr>
          <w:rFonts w:cstheme="minorHAnsi"/>
          <w:sz w:val="32"/>
          <w:szCs w:val="32"/>
          <w:lang w:val="es-MX"/>
        </w:rPr>
        <w:t xml:space="preserve"> no se debe usar o dejar de usar </w:t>
      </w:r>
      <w:proofErr w:type="gramStart"/>
      <w:r w:rsidRPr="00913AF3">
        <w:rPr>
          <w:rFonts w:cstheme="minorHAnsi"/>
          <w:sz w:val="32"/>
          <w:szCs w:val="32"/>
          <w:lang w:val="es-MX"/>
        </w:rPr>
        <w:t>de acuerdo a</w:t>
      </w:r>
      <w:proofErr w:type="gramEnd"/>
      <w:r w:rsidRPr="00913AF3">
        <w:rPr>
          <w:rFonts w:cstheme="minorHAnsi"/>
          <w:sz w:val="32"/>
          <w:szCs w:val="32"/>
          <w:lang w:val="es-MX"/>
        </w:rPr>
        <w:t xml:space="preserve"> como alguien crea.</w:t>
      </w:r>
      <w:r w:rsidR="00913AF3">
        <w:rPr>
          <w:rFonts w:cstheme="minorHAnsi"/>
          <w:sz w:val="32"/>
          <w:szCs w:val="32"/>
          <w:lang w:val="es-MX"/>
        </w:rPr>
        <w:t xml:space="preserve"> </w:t>
      </w:r>
      <w:r w:rsidR="00913AF3" w:rsidRPr="00913AF3">
        <w:rPr>
          <w:rFonts w:cstheme="minorHAnsi"/>
          <w:sz w:val="32"/>
          <w:szCs w:val="32"/>
          <w:lang w:val="es-MX"/>
        </w:rPr>
        <w:t>La ofre</w:t>
      </w:r>
      <w:r w:rsidRPr="00913AF3">
        <w:rPr>
          <w:rFonts w:cstheme="minorHAnsi"/>
          <w:sz w:val="32"/>
          <w:szCs w:val="32"/>
          <w:lang w:val="es-MX"/>
        </w:rPr>
        <w:t xml:space="preserve">nda no puede recolectarse </w:t>
      </w:r>
      <w:r w:rsidRPr="00913AF3">
        <w:rPr>
          <w:rFonts w:cstheme="minorHAnsi"/>
          <w:sz w:val="32"/>
          <w:szCs w:val="32"/>
          <w:lang w:val="es-MX"/>
        </w:rPr>
        <w:lastRenderedPageBreak/>
        <w:t xml:space="preserve">según la sabiduría humana, y la ofrenda no puede administrarse según la sabiduría humana. La Biblia ha hablado claramente sobre este asunto. </w:t>
      </w:r>
      <w:r w:rsidR="00A422D2" w:rsidRPr="00913AF3">
        <w:rPr>
          <w:rFonts w:cstheme="minorHAnsi"/>
          <w:sz w:val="32"/>
          <w:szCs w:val="32"/>
          <w:lang w:val="es-MX"/>
        </w:rPr>
        <w:t>El dinero recolectado se usa en toda obra de la iglesia</w:t>
      </w:r>
    </w:p>
    <w:p w14:paraId="05EC14AC" w14:textId="706957F4" w:rsidR="00715C68" w:rsidRDefault="00715C68" w:rsidP="00D351EA">
      <w:pPr>
        <w:pStyle w:val="ListParagraph"/>
        <w:numPr>
          <w:ilvl w:val="3"/>
          <w:numId w:val="4"/>
        </w:num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Ayuda a santos locales.</w:t>
      </w:r>
    </w:p>
    <w:p w14:paraId="450F36CA" w14:textId="369BDF2E" w:rsidR="00715C68" w:rsidRDefault="00D607C0" w:rsidP="00D351EA">
      <w:pPr>
        <w:pStyle w:val="ListParagraph"/>
        <w:numPr>
          <w:ilvl w:val="4"/>
          <w:numId w:val="4"/>
        </w:numPr>
        <w:rPr>
          <w:rFonts w:cstheme="minorHAnsi"/>
          <w:i/>
          <w:iCs/>
          <w:sz w:val="32"/>
          <w:szCs w:val="32"/>
          <w:lang w:val="es-MX"/>
        </w:rPr>
      </w:pPr>
      <w:r>
        <w:rPr>
          <w:rFonts w:cstheme="minorHAnsi"/>
          <w:i/>
          <w:iCs/>
          <w:sz w:val="32"/>
          <w:szCs w:val="32"/>
          <w:lang w:val="es-MX"/>
        </w:rPr>
        <w:t>Hech 4.34-35 “…</w:t>
      </w:r>
      <w:r w:rsidR="00715C68" w:rsidRPr="00715C68">
        <w:rPr>
          <w:rFonts w:cstheme="minorHAnsi"/>
          <w:i/>
          <w:iCs/>
          <w:sz w:val="32"/>
          <w:szCs w:val="32"/>
          <w:lang w:val="es-MX"/>
        </w:rPr>
        <w:t>todos los que poseían heredades casas, las vendían, y traían el precio de lo vendido, y lo ponían a los pies de los apóstoles; y se repartía a cada uno según su necesidad".</w:t>
      </w:r>
    </w:p>
    <w:p w14:paraId="072DBE26" w14:textId="5DC3DAA2" w:rsidR="00D607C0" w:rsidRPr="00D607C0" w:rsidRDefault="00D607C0" w:rsidP="00D351EA">
      <w:pPr>
        <w:pStyle w:val="ListParagraph"/>
        <w:numPr>
          <w:ilvl w:val="4"/>
          <w:numId w:val="4"/>
        </w:numPr>
        <w:rPr>
          <w:rFonts w:cstheme="minorHAnsi"/>
          <w:i/>
          <w:iCs/>
          <w:sz w:val="32"/>
          <w:szCs w:val="32"/>
          <w:lang w:val="es-MX"/>
        </w:rPr>
      </w:pPr>
      <w:r w:rsidRPr="00D607C0">
        <w:rPr>
          <w:rFonts w:cstheme="minorHAnsi"/>
          <w:i/>
          <w:iCs/>
          <w:sz w:val="32"/>
          <w:szCs w:val="32"/>
          <w:lang w:val="es-MX"/>
        </w:rPr>
        <w:t>1Ti</w:t>
      </w:r>
      <w:r w:rsidR="00D351EA">
        <w:rPr>
          <w:rFonts w:cstheme="minorHAnsi"/>
          <w:i/>
          <w:iCs/>
          <w:sz w:val="32"/>
          <w:szCs w:val="32"/>
          <w:lang w:val="es-MX"/>
        </w:rPr>
        <w:t>m</w:t>
      </w:r>
      <w:r w:rsidRPr="00D607C0">
        <w:rPr>
          <w:rFonts w:cstheme="minorHAnsi"/>
          <w:i/>
          <w:iCs/>
          <w:sz w:val="32"/>
          <w:szCs w:val="32"/>
          <w:lang w:val="es-MX"/>
        </w:rPr>
        <w:t xml:space="preserve"> 5:5, 9-10 Mas la que en verdad es viuda y ha quedado sola, espera en Dios, y es diligente en súplicas y oraciones noche y día (9) Sea puesta en la lista sólo la viuda no menor de sesenta años, que haya sido esposa de un solo marido, (10) que tenga testimonio de buenas obras; si ha criado hijos; si ha practicado la hospitalidad; si ha lavado los pies de los santos; si ha socorrido a los afligidos; si ha practicado toda buena obra.</w:t>
      </w:r>
    </w:p>
    <w:p w14:paraId="2A94E3D3" w14:textId="02A16D55" w:rsidR="00A422D2" w:rsidRDefault="00A422D2" w:rsidP="00D351EA">
      <w:pPr>
        <w:pStyle w:val="ListParagraph"/>
        <w:numPr>
          <w:ilvl w:val="3"/>
          <w:numId w:val="4"/>
        </w:num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Ayuda a hermanos predicadores.</w:t>
      </w:r>
    </w:p>
    <w:p w14:paraId="26A6F583" w14:textId="42F9C257" w:rsidR="00A422D2" w:rsidRDefault="00A422D2" w:rsidP="00D351EA">
      <w:pPr>
        <w:pStyle w:val="ListParagraph"/>
        <w:numPr>
          <w:ilvl w:val="4"/>
          <w:numId w:val="4"/>
        </w:numPr>
        <w:rPr>
          <w:rFonts w:cstheme="minorHAnsi"/>
          <w:i/>
          <w:iCs/>
          <w:sz w:val="32"/>
          <w:szCs w:val="32"/>
          <w:lang w:val="es-MX"/>
        </w:rPr>
      </w:pPr>
      <w:proofErr w:type="spellStart"/>
      <w:r w:rsidRPr="00A422D2">
        <w:rPr>
          <w:rFonts w:cstheme="minorHAnsi"/>
          <w:i/>
          <w:iCs/>
          <w:sz w:val="32"/>
          <w:szCs w:val="32"/>
          <w:lang w:val="es-MX"/>
        </w:rPr>
        <w:t>Flp</w:t>
      </w:r>
      <w:proofErr w:type="spellEnd"/>
      <w:r w:rsidRPr="00A422D2">
        <w:rPr>
          <w:rFonts w:cstheme="minorHAnsi"/>
          <w:i/>
          <w:iCs/>
          <w:sz w:val="32"/>
          <w:szCs w:val="32"/>
          <w:lang w:val="es-MX"/>
        </w:rPr>
        <w:t xml:space="preserve"> 4:15-16 Y sabéis también vosotros, oh filipenses, </w:t>
      </w:r>
      <w:proofErr w:type="gramStart"/>
      <w:r w:rsidRPr="00A422D2">
        <w:rPr>
          <w:rFonts w:cstheme="minorHAnsi"/>
          <w:i/>
          <w:iCs/>
          <w:sz w:val="32"/>
          <w:szCs w:val="32"/>
          <w:lang w:val="es-MX"/>
        </w:rPr>
        <w:t>que</w:t>
      </w:r>
      <w:proofErr w:type="gramEnd"/>
      <w:r w:rsidRPr="00A422D2">
        <w:rPr>
          <w:rFonts w:cstheme="minorHAnsi"/>
          <w:i/>
          <w:iCs/>
          <w:sz w:val="32"/>
          <w:szCs w:val="32"/>
          <w:lang w:val="es-MX"/>
        </w:rPr>
        <w:t xml:space="preserve"> al principio de la predicación del evangelio, cuando partí de Macedonia, ninguna iglesia participó conmigo en razón de dar y recibir, sino vosotros solos; (16) pues aún a Tesalónica me enviasteis una y otra vez para mis necesidades.</w:t>
      </w:r>
    </w:p>
    <w:p w14:paraId="52C873AB" w14:textId="0527378C" w:rsidR="00A422D2" w:rsidRPr="00A422D2" w:rsidRDefault="00A422D2" w:rsidP="00D351EA">
      <w:pPr>
        <w:pStyle w:val="ListParagraph"/>
        <w:numPr>
          <w:ilvl w:val="4"/>
          <w:numId w:val="4"/>
        </w:numPr>
        <w:rPr>
          <w:rFonts w:cstheme="minorHAnsi"/>
          <w:i/>
          <w:iCs/>
          <w:sz w:val="32"/>
          <w:szCs w:val="32"/>
          <w:lang w:val="es-MX"/>
        </w:rPr>
      </w:pPr>
      <w:r w:rsidRPr="00A422D2">
        <w:rPr>
          <w:rFonts w:cstheme="minorHAnsi"/>
          <w:i/>
          <w:iCs/>
          <w:sz w:val="32"/>
          <w:szCs w:val="32"/>
          <w:lang w:val="es-MX"/>
        </w:rPr>
        <w:t>2Co 11:7-8 ¿Pequé yo humillándome a mí mismo, para que vosotros fueseis enaltecidos, por cuanto os he predicado el evangelio de Dios de balde? (8) He despojado a otras iglesias, recibiendo salario para serviros a vosotros.</w:t>
      </w:r>
    </w:p>
    <w:p w14:paraId="054BFB69" w14:textId="0F2E91AE" w:rsidR="00A422D2" w:rsidRPr="00A422D2" w:rsidRDefault="005726B5" w:rsidP="00D351EA">
      <w:pPr>
        <w:pStyle w:val="ListParagraph"/>
        <w:numPr>
          <w:ilvl w:val="3"/>
          <w:numId w:val="4"/>
        </w:numPr>
        <w:rPr>
          <w:rFonts w:cstheme="minorHAnsi"/>
          <w:i/>
          <w:iCs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Enviando ayuda a hermanos</w:t>
      </w:r>
      <w:r w:rsidR="00D607C0">
        <w:rPr>
          <w:rFonts w:cstheme="minorHAnsi"/>
          <w:sz w:val="32"/>
          <w:szCs w:val="32"/>
          <w:lang w:val="es-MX"/>
        </w:rPr>
        <w:t xml:space="preserve"> necesitados,</w:t>
      </w:r>
      <w:r>
        <w:rPr>
          <w:rFonts w:cstheme="minorHAnsi"/>
          <w:sz w:val="32"/>
          <w:szCs w:val="32"/>
          <w:lang w:val="es-MX"/>
        </w:rPr>
        <w:t xml:space="preserve"> </w:t>
      </w:r>
      <w:r w:rsidR="00D607C0">
        <w:rPr>
          <w:rFonts w:cstheme="minorHAnsi"/>
          <w:sz w:val="32"/>
          <w:szCs w:val="32"/>
          <w:lang w:val="es-MX"/>
        </w:rPr>
        <w:t>de otros lugares</w:t>
      </w:r>
      <w:r>
        <w:rPr>
          <w:rFonts w:cstheme="minorHAnsi"/>
          <w:sz w:val="32"/>
          <w:szCs w:val="32"/>
          <w:lang w:val="es-MX"/>
        </w:rPr>
        <w:t>.</w:t>
      </w:r>
    </w:p>
    <w:p w14:paraId="3D371D61" w14:textId="13B26E03" w:rsidR="00A422D2" w:rsidRDefault="005726B5" w:rsidP="00D351EA">
      <w:pPr>
        <w:pStyle w:val="ListParagraph"/>
        <w:numPr>
          <w:ilvl w:val="4"/>
          <w:numId w:val="4"/>
        </w:numPr>
        <w:rPr>
          <w:rFonts w:cstheme="minorHAnsi"/>
          <w:i/>
          <w:iCs/>
          <w:sz w:val="32"/>
          <w:szCs w:val="32"/>
          <w:lang w:val="es-MX"/>
        </w:rPr>
      </w:pPr>
      <w:r w:rsidRPr="005726B5">
        <w:rPr>
          <w:rFonts w:cstheme="minorHAnsi"/>
          <w:i/>
          <w:iCs/>
          <w:sz w:val="32"/>
          <w:szCs w:val="32"/>
          <w:lang w:val="es-MX"/>
        </w:rPr>
        <w:t>Hech 11:29 los dis­cípulos, cada uno conforme a lo que tenía, determinaron enviar socorro a los hermanos que habitaban en Judea.</w:t>
      </w:r>
    </w:p>
    <w:p w14:paraId="618BE994" w14:textId="77777777" w:rsidR="00715C68" w:rsidRPr="00715C68" w:rsidRDefault="00715C68" w:rsidP="00D351EA">
      <w:pPr>
        <w:pStyle w:val="ListParagraph"/>
        <w:numPr>
          <w:ilvl w:val="5"/>
          <w:numId w:val="4"/>
        </w:numPr>
        <w:rPr>
          <w:rFonts w:cstheme="minorHAnsi"/>
          <w:i/>
          <w:iCs/>
          <w:sz w:val="32"/>
          <w:szCs w:val="32"/>
          <w:lang w:val="es-MX"/>
        </w:rPr>
      </w:pPr>
      <w:r w:rsidRPr="00715C68">
        <w:rPr>
          <w:rFonts w:cstheme="minorHAnsi"/>
          <w:i/>
          <w:iCs/>
          <w:sz w:val="32"/>
          <w:szCs w:val="32"/>
          <w:lang w:val="es-MX"/>
        </w:rPr>
        <w:lastRenderedPageBreak/>
        <w:t>"Conforme a lo que tengáis" (</w:t>
      </w:r>
      <w:bookmarkStart w:id="1" w:name="_Hlk132288845"/>
      <w:r w:rsidRPr="00715C68">
        <w:rPr>
          <w:rFonts w:cstheme="minorHAnsi"/>
          <w:i/>
          <w:iCs/>
          <w:sz w:val="32"/>
          <w:szCs w:val="32"/>
          <w:lang w:val="es-MX"/>
        </w:rPr>
        <w:t xml:space="preserve">2 </w:t>
      </w:r>
      <w:proofErr w:type="spellStart"/>
      <w:r w:rsidRPr="00715C68">
        <w:rPr>
          <w:rFonts w:cstheme="minorHAnsi"/>
          <w:i/>
          <w:iCs/>
          <w:sz w:val="32"/>
          <w:szCs w:val="32"/>
          <w:lang w:val="es-MX"/>
        </w:rPr>
        <w:t>Cor</w:t>
      </w:r>
      <w:proofErr w:type="spellEnd"/>
      <w:r w:rsidRPr="00715C68">
        <w:rPr>
          <w:rFonts w:cstheme="minorHAnsi"/>
          <w:i/>
          <w:iCs/>
          <w:sz w:val="32"/>
          <w:szCs w:val="32"/>
          <w:lang w:val="es-MX"/>
        </w:rPr>
        <w:t>. 8:11</w:t>
      </w:r>
      <w:bookmarkEnd w:id="1"/>
      <w:r w:rsidRPr="00715C68">
        <w:rPr>
          <w:rFonts w:cstheme="minorHAnsi"/>
          <w:i/>
          <w:iCs/>
          <w:sz w:val="32"/>
          <w:szCs w:val="32"/>
          <w:lang w:val="es-MX"/>
        </w:rPr>
        <w:t xml:space="preserve">). </w:t>
      </w:r>
    </w:p>
    <w:p w14:paraId="4F8CC34A" w14:textId="32022AA2" w:rsidR="00715C68" w:rsidRPr="00715C68" w:rsidRDefault="00715C68" w:rsidP="005F78C1">
      <w:pPr>
        <w:pStyle w:val="ListParagraph"/>
        <w:numPr>
          <w:ilvl w:val="5"/>
          <w:numId w:val="4"/>
        </w:numPr>
        <w:rPr>
          <w:rFonts w:cstheme="minorHAnsi"/>
          <w:i/>
          <w:iCs/>
          <w:sz w:val="32"/>
          <w:szCs w:val="32"/>
          <w:lang w:val="es-MX"/>
        </w:rPr>
      </w:pPr>
      <w:r w:rsidRPr="00715C68">
        <w:rPr>
          <w:rFonts w:cstheme="minorHAnsi"/>
          <w:i/>
          <w:iCs/>
          <w:sz w:val="32"/>
          <w:szCs w:val="32"/>
          <w:lang w:val="es-MX"/>
        </w:rPr>
        <w:t>"</w:t>
      </w:r>
      <w:proofErr w:type="spellStart"/>
      <w:r w:rsidRPr="00715C68">
        <w:rPr>
          <w:rFonts w:cstheme="minorHAnsi"/>
          <w:i/>
          <w:iCs/>
          <w:sz w:val="32"/>
          <w:szCs w:val="32"/>
          <w:lang w:val="es-MX"/>
        </w:rPr>
        <w:t>si</w:t>
      </w:r>
      <w:proofErr w:type="spellEnd"/>
      <w:r w:rsidRPr="00715C68">
        <w:rPr>
          <w:rFonts w:cstheme="minorHAnsi"/>
          <w:i/>
          <w:iCs/>
          <w:sz w:val="32"/>
          <w:szCs w:val="32"/>
          <w:lang w:val="es-MX"/>
        </w:rPr>
        <w:t xml:space="preserve"> primero hay la voluntad dispuesta, será acepta según lo que uno tiene". </w:t>
      </w:r>
      <w:r>
        <w:rPr>
          <w:rFonts w:cstheme="minorHAnsi"/>
          <w:i/>
          <w:iCs/>
          <w:sz w:val="32"/>
          <w:szCs w:val="32"/>
          <w:lang w:val="es-MX"/>
        </w:rPr>
        <w:t>(</w:t>
      </w:r>
      <w:r w:rsidRPr="00715C68">
        <w:rPr>
          <w:rFonts w:cstheme="minorHAnsi"/>
          <w:i/>
          <w:iCs/>
          <w:sz w:val="32"/>
          <w:szCs w:val="32"/>
          <w:lang w:val="es-MX"/>
        </w:rPr>
        <w:t xml:space="preserve">2 </w:t>
      </w:r>
      <w:proofErr w:type="spellStart"/>
      <w:r w:rsidRPr="00715C68">
        <w:rPr>
          <w:rFonts w:cstheme="minorHAnsi"/>
          <w:i/>
          <w:iCs/>
          <w:sz w:val="32"/>
          <w:szCs w:val="32"/>
          <w:lang w:val="es-MX"/>
        </w:rPr>
        <w:t>Cor</w:t>
      </w:r>
      <w:proofErr w:type="spellEnd"/>
      <w:r w:rsidRPr="00715C68">
        <w:rPr>
          <w:rFonts w:cstheme="minorHAnsi"/>
          <w:i/>
          <w:iCs/>
          <w:sz w:val="32"/>
          <w:szCs w:val="32"/>
          <w:lang w:val="es-MX"/>
        </w:rPr>
        <w:t>. 8:1</w:t>
      </w:r>
      <w:r>
        <w:rPr>
          <w:rFonts w:cstheme="minorHAnsi"/>
          <w:i/>
          <w:iCs/>
          <w:sz w:val="32"/>
          <w:szCs w:val="32"/>
          <w:lang w:val="es-MX"/>
        </w:rPr>
        <w:t>2).</w:t>
      </w:r>
    </w:p>
    <w:p w14:paraId="35A46A57" w14:textId="37C2B1CA" w:rsidR="00715C68" w:rsidRDefault="00D607C0" w:rsidP="005F78C1">
      <w:pPr>
        <w:pStyle w:val="ListParagraph"/>
        <w:numPr>
          <w:ilvl w:val="5"/>
          <w:numId w:val="4"/>
        </w:numPr>
        <w:rPr>
          <w:rFonts w:cstheme="minorHAnsi"/>
          <w:i/>
          <w:iCs/>
          <w:sz w:val="32"/>
          <w:szCs w:val="32"/>
          <w:lang w:val="es-MX"/>
        </w:rPr>
      </w:pPr>
      <w:r w:rsidRPr="00D607C0">
        <w:rPr>
          <w:rFonts w:cstheme="minorHAnsi"/>
          <w:i/>
          <w:iCs/>
          <w:sz w:val="32"/>
          <w:szCs w:val="32"/>
          <w:lang w:val="es-MX"/>
        </w:rPr>
        <w:t xml:space="preserve">2 </w:t>
      </w:r>
      <w:proofErr w:type="spellStart"/>
      <w:r w:rsidRPr="00D607C0">
        <w:rPr>
          <w:rFonts w:cstheme="minorHAnsi"/>
          <w:i/>
          <w:iCs/>
          <w:sz w:val="32"/>
          <w:szCs w:val="32"/>
          <w:lang w:val="es-MX"/>
        </w:rPr>
        <w:t>Cor</w:t>
      </w:r>
      <w:proofErr w:type="spellEnd"/>
      <w:r w:rsidRPr="00D607C0">
        <w:rPr>
          <w:rFonts w:cstheme="minorHAnsi"/>
          <w:i/>
          <w:iCs/>
          <w:sz w:val="32"/>
          <w:szCs w:val="32"/>
          <w:lang w:val="es-MX"/>
        </w:rPr>
        <w:t>. 8:</w:t>
      </w:r>
      <w:r>
        <w:rPr>
          <w:rFonts w:cstheme="minorHAnsi"/>
          <w:i/>
          <w:iCs/>
          <w:sz w:val="32"/>
          <w:szCs w:val="32"/>
          <w:lang w:val="es-MX"/>
        </w:rPr>
        <w:t>3</w:t>
      </w:r>
      <w:r w:rsidRPr="00D607C0">
        <w:rPr>
          <w:rFonts w:cstheme="minorHAnsi"/>
          <w:i/>
          <w:iCs/>
          <w:sz w:val="32"/>
          <w:szCs w:val="32"/>
          <w:lang w:val="es-MX"/>
        </w:rPr>
        <w:t xml:space="preserve"> "han dado conforme a sus fuerzas, y aún más allá de sus fuerzas".</w:t>
      </w:r>
    </w:p>
    <w:p w14:paraId="09B7EBFE" w14:textId="4636705F" w:rsidR="003B175C" w:rsidRPr="005726B5" w:rsidRDefault="003B175C" w:rsidP="005F78C1">
      <w:pPr>
        <w:pStyle w:val="ListParagraph"/>
        <w:numPr>
          <w:ilvl w:val="5"/>
          <w:numId w:val="4"/>
        </w:numPr>
        <w:rPr>
          <w:rFonts w:cstheme="minorHAnsi"/>
          <w:i/>
          <w:iCs/>
          <w:sz w:val="32"/>
          <w:szCs w:val="32"/>
          <w:lang w:val="es-MX"/>
        </w:rPr>
      </w:pPr>
      <w:r w:rsidRPr="003B175C">
        <w:rPr>
          <w:rFonts w:cstheme="minorHAnsi"/>
          <w:i/>
          <w:iCs/>
          <w:sz w:val="32"/>
          <w:szCs w:val="32"/>
          <w:lang w:val="es-MX"/>
        </w:rPr>
        <w:t>"Mas ahora voy a Jerusalén para ministrar a los santos" (Rom. 15:25)</w:t>
      </w:r>
      <w:r w:rsidR="00D51CD1">
        <w:rPr>
          <w:rFonts w:cstheme="minorHAnsi"/>
          <w:i/>
          <w:iCs/>
          <w:sz w:val="32"/>
          <w:szCs w:val="32"/>
          <w:lang w:val="es-MX"/>
        </w:rPr>
        <w:t>.</w:t>
      </w:r>
    </w:p>
    <w:p w14:paraId="6D7632A5" w14:textId="77777777" w:rsidR="005F78C1" w:rsidRPr="005F78C1" w:rsidRDefault="005F78C1" w:rsidP="00D351EA">
      <w:pPr>
        <w:pStyle w:val="ListParagraph"/>
        <w:numPr>
          <w:ilvl w:val="3"/>
          <w:numId w:val="4"/>
        </w:numPr>
        <w:rPr>
          <w:rFonts w:cstheme="minorHAnsi"/>
          <w:b/>
          <w:bCs/>
          <w:sz w:val="32"/>
          <w:szCs w:val="32"/>
          <w:lang w:val="es-MX"/>
        </w:rPr>
      </w:pPr>
      <w:r w:rsidRPr="005F78C1">
        <w:rPr>
          <w:rFonts w:cstheme="minorHAnsi"/>
          <w:b/>
          <w:bCs/>
          <w:sz w:val="32"/>
          <w:szCs w:val="32"/>
          <w:lang w:val="es-MX"/>
        </w:rPr>
        <w:t>Otros usos.</w:t>
      </w:r>
    </w:p>
    <w:p w14:paraId="0BD46A51" w14:textId="5C98D026" w:rsidR="005F78C1" w:rsidRPr="005F78C1" w:rsidRDefault="005F78C1" w:rsidP="00D351EA">
      <w:pPr>
        <w:pStyle w:val="ListParagraph"/>
        <w:numPr>
          <w:ilvl w:val="4"/>
          <w:numId w:val="4"/>
        </w:numPr>
        <w:rPr>
          <w:rFonts w:cstheme="minorHAnsi"/>
          <w:sz w:val="32"/>
          <w:szCs w:val="32"/>
          <w:lang w:val="es-MX"/>
        </w:rPr>
      </w:pPr>
      <w:r w:rsidRPr="005F78C1">
        <w:rPr>
          <w:rFonts w:cstheme="minorHAnsi"/>
          <w:sz w:val="32"/>
          <w:szCs w:val="32"/>
          <w:lang w:val="es-MX"/>
        </w:rPr>
        <w:t>se requiere dinero para el alquiler del local (o para construir); se necesitan himnarios; se necesitan Biblias y literatura;</w:t>
      </w:r>
    </w:p>
    <w:p w14:paraId="6EFF57A0" w14:textId="08884E15" w:rsidR="005F78C1" w:rsidRPr="005F78C1" w:rsidRDefault="005F78C1" w:rsidP="00D351EA">
      <w:pPr>
        <w:pStyle w:val="ListParagraph"/>
        <w:numPr>
          <w:ilvl w:val="4"/>
          <w:numId w:val="4"/>
        </w:numPr>
        <w:rPr>
          <w:rFonts w:cstheme="minorHAnsi"/>
          <w:sz w:val="32"/>
          <w:szCs w:val="32"/>
          <w:lang w:val="es-MX"/>
        </w:rPr>
      </w:pPr>
      <w:r w:rsidRPr="005F78C1">
        <w:rPr>
          <w:rFonts w:cstheme="minorHAnsi"/>
          <w:sz w:val="32"/>
          <w:szCs w:val="32"/>
          <w:lang w:val="es-MX"/>
        </w:rPr>
        <w:t xml:space="preserve">habrá hermanos necesitados (si no hay en la congregación de la cual somos miembros, habrá en otras congregaciones); </w:t>
      </w:r>
    </w:p>
    <w:p w14:paraId="3FEB7545" w14:textId="78079872" w:rsidR="00141CB9" w:rsidRDefault="005F78C1" w:rsidP="00D351EA">
      <w:pPr>
        <w:pStyle w:val="ListParagraph"/>
        <w:numPr>
          <w:ilvl w:val="4"/>
          <w:numId w:val="4"/>
        </w:numPr>
        <w:rPr>
          <w:rFonts w:cstheme="minorHAnsi"/>
          <w:sz w:val="32"/>
          <w:szCs w:val="32"/>
          <w:lang w:val="es-MX"/>
        </w:rPr>
      </w:pPr>
      <w:r w:rsidRPr="005F78C1">
        <w:rPr>
          <w:rFonts w:cstheme="minorHAnsi"/>
          <w:sz w:val="32"/>
          <w:szCs w:val="32"/>
          <w:lang w:val="es-MX"/>
        </w:rPr>
        <w:t>y hay algo que se descuida mucho: la iglesia debe ayudar con el salario o por lo menos con los gastos de los evangelistas que llevan el evangelio a otras partes.</w:t>
      </w:r>
    </w:p>
    <w:p w14:paraId="3B34BAA7" w14:textId="556F30FC" w:rsidR="005F78C1" w:rsidRPr="00D351EA" w:rsidRDefault="005F78C1" w:rsidP="00D351EA">
      <w:pPr>
        <w:rPr>
          <w:rFonts w:cstheme="minorHAnsi"/>
          <w:b/>
          <w:bCs/>
          <w:color w:val="FF0000"/>
          <w:sz w:val="32"/>
          <w:szCs w:val="32"/>
          <w:lang w:val="es-MX"/>
        </w:rPr>
      </w:pPr>
      <w:r w:rsidRPr="00D351EA">
        <w:rPr>
          <w:rFonts w:cstheme="minorHAnsi"/>
          <w:b/>
          <w:bCs/>
          <w:color w:val="FF0000"/>
          <w:sz w:val="32"/>
          <w:szCs w:val="32"/>
          <w:lang w:val="es-MX"/>
        </w:rPr>
        <w:t xml:space="preserve">La ofrenda debe usarse, para eso es, el Señor dice en que y como. </w:t>
      </w:r>
    </w:p>
    <w:p w14:paraId="1C64F349" w14:textId="05207363" w:rsidR="001F7713" w:rsidRPr="001F7713" w:rsidRDefault="00141CB9" w:rsidP="001F7713">
      <w:p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III. BENDICIONES DE OFRENDAR Y USAR LA OFRENDA ADECUADAMENTE</w:t>
      </w:r>
    </w:p>
    <w:p w14:paraId="340DFF04" w14:textId="7B56F009" w:rsidR="00141CB9" w:rsidRDefault="00141CB9" w:rsidP="00141CB9">
      <w:pPr>
        <w:pStyle w:val="ListParagraph"/>
        <w:numPr>
          <w:ilvl w:val="0"/>
          <w:numId w:val="5"/>
        </w:numPr>
        <w:rPr>
          <w:rFonts w:cstheme="minorHAnsi"/>
          <w:i/>
          <w:iCs/>
          <w:sz w:val="32"/>
          <w:szCs w:val="32"/>
          <w:lang w:val="es-MX"/>
        </w:rPr>
      </w:pPr>
      <w:r w:rsidRPr="00141CB9">
        <w:rPr>
          <w:rFonts w:cstheme="minorHAnsi"/>
          <w:i/>
          <w:iCs/>
          <w:sz w:val="32"/>
          <w:szCs w:val="32"/>
          <w:lang w:val="es-MX"/>
        </w:rPr>
        <w:t xml:space="preserve">2Co 8:2-5 que, en grande prueba de tribulación, la </w:t>
      </w:r>
      <w:r w:rsidRPr="00F36221">
        <w:rPr>
          <w:rFonts w:cstheme="minorHAnsi"/>
          <w:b/>
          <w:bCs/>
          <w:i/>
          <w:iCs/>
          <w:sz w:val="32"/>
          <w:szCs w:val="32"/>
          <w:lang w:val="es-MX"/>
        </w:rPr>
        <w:t>abundancia de su gozo</w:t>
      </w:r>
      <w:r w:rsidRPr="00141CB9">
        <w:rPr>
          <w:rFonts w:cstheme="minorHAnsi"/>
          <w:i/>
          <w:iCs/>
          <w:sz w:val="32"/>
          <w:szCs w:val="32"/>
          <w:lang w:val="es-MX"/>
        </w:rPr>
        <w:t xml:space="preserve"> y su profunda pobreza abundaron en riquezas de su generosidad.  (3) Pues doy testimonio de que con agrado han dado conforme a sus fuerzas, y aún más allá de sus fuerzas, (4) pidiéndonos con muchos ruegos que les concediésemos el privilegio de participar en este servicio para los santos. (5) Y no como lo esperábamos, sino que a sí mismos se dieron primeramente al Señor, y luego a nosotros por la voluntad de Dios;</w:t>
      </w:r>
    </w:p>
    <w:p w14:paraId="74456A0E" w14:textId="77777777" w:rsidR="00141CB9" w:rsidRDefault="00141CB9" w:rsidP="00141CB9">
      <w:pPr>
        <w:pStyle w:val="ListParagraph"/>
        <w:numPr>
          <w:ilvl w:val="1"/>
          <w:numId w:val="5"/>
        </w:numPr>
        <w:rPr>
          <w:rFonts w:cstheme="minorHAnsi"/>
          <w:sz w:val="32"/>
          <w:szCs w:val="32"/>
          <w:lang w:val="es-MX"/>
        </w:rPr>
      </w:pPr>
      <w:r w:rsidRPr="00141CB9">
        <w:rPr>
          <w:rFonts w:cstheme="minorHAnsi"/>
          <w:sz w:val="32"/>
          <w:szCs w:val="32"/>
          <w:lang w:val="es-MX"/>
        </w:rPr>
        <w:t>Los hermanos pobres no deben DE EXCLUIRSE de la participación en la necesidad de otros.</w:t>
      </w:r>
    </w:p>
    <w:p w14:paraId="1B0E6C77" w14:textId="77777777" w:rsidR="007F5B6D" w:rsidRPr="007F5B6D" w:rsidRDefault="007F5B6D" w:rsidP="007F5B6D">
      <w:pPr>
        <w:pStyle w:val="ListParagraph"/>
        <w:numPr>
          <w:ilvl w:val="2"/>
          <w:numId w:val="5"/>
        </w:numPr>
        <w:rPr>
          <w:rFonts w:cstheme="minorHAnsi"/>
          <w:sz w:val="32"/>
          <w:szCs w:val="32"/>
          <w:lang w:val="es-MX"/>
        </w:rPr>
      </w:pPr>
      <w:r w:rsidRPr="007F5B6D">
        <w:rPr>
          <w:rFonts w:cstheme="minorHAnsi"/>
          <w:i/>
          <w:iCs/>
          <w:sz w:val="32"/>
          <w:szCs w:val="32"/>
          <w:lang w:val="es-MX"/>
        </w:rPr>
        <w:t xml:space="preserve">Mat 6:19-21 </w:t>
      </w:r>
      <w:r w:rsidRPr="007F5B6D">
        <w:rPr>
          <w:rFonts w:cstheme="minorHAnsi"/>
          <w:i/>
          <w:iCs/>
          <w:color w:val="FF0000"/>
          <w:sz w:val="32"/>
          <w:szCs w:val="32"/>
          <w:lang w:val="es-MX"/>
        </w:rPr>
        <w:t xml:space="preserve">No os hagáis tesoros en la tierra, donde la polilla y el orín corrompen, y donde ladrones minan y </w:t>
      </w:r>
      <w:r w:rsidRPr="007F5B6D">
        <w:rPr>
          <w:rFonts w:cstheme="minorHAnsi"/>
          <w:i/>
          <w:iCs/>
          <w:color w:val="FF0000"/>
          <w:sz w:val="32"/>
          <w:szCs w:val="32"/>
          <w:lang w:val="es-MX"/>
        </w:rPr>
        <w:lastRenderedPageBreak/>
        <w:t xml:space="preserve">hurtan; (20) sino </w:t>
      </w:r>
      <w:proofErr w:type="gramStart"/>
      <w:r w:rsidRPr="007F5B6D">
        <w:rPr>
          <w:rFonts w:cstheme="minorHAnsi"/>
          <w:i/>
          <w:iCs/>
          <w:color w:val="FF0000"/>
          <w:sz w:val="32"/>
          <w:szCs w:val="32"/>
          <w:lang w:val="es-MX"/>
        </w:rPr>
        <w:t>haceos</w:t>
      </w:r>
      <w:proofErr w:type="gramEnd"/>
      <w:r w:rsidRPr="007F5B6D">
        <w:rPr>
          <w:rFonts w:cstheme="minorHAnsi"/>
          <w:i/>
          <w:iCs/>
          <w:color w:val="FF0000"/>
          <w:sz w:val="32"/>
          <w:szCs w:val="32"/>
          <w:lang w:val="es-MX"/>
        </w:rPr>
        <w:t xml:space="preserve"> tesoros en el cielo, donde ni la polilla ni el orín corrompen, y donde ladrones no minan ni hurtan. (21) Porque donde esté vuestro tesoro, allí estará también vuestro corazón</w:t>
      </w:r>
      <w:r w:rsidRPr="007F5B6D">
        <w:rPr>
          <w:rFonts w:cstheme="minorHAnsi"/>
          <w:color w:val="FF0000"/>
          <w:sz w:val="32"/>
          <w:szCs w:val="32"/>
          <w:lang w:val="es-MX"/>
        </w:rPr>
        <w:t>.</w:t>
      </w:r>
    </w:p>
    <w:p w14:paraId="719B5CA1" w14:textId="35F15D6C" w:rsidR="007F5B6D" w:rsidRPr="007F5B6D" w:rsidRDefault="007F5B6D" w:rsidP="007F5B6D">
      <w:pPr>
        <w:pStyle w:val="ListParagraph"/>
        <w:numPr>
          <w:ilvl w:val="2"/>
          <w:numId w:val="5"/>
        </w:numPr>
        <w:rPr>
          <w:rFonts w:cstheme="minorHAnsi"/>
          <w:sz w:val="32"/>
          <w:szCs w:val="32"/>
          <w:lang w:val="es-MX"/>
        </w:rPr>
      </w:pPr>
      <w:r w:rsidRPr="007F5B6D">
        <w:rPr>
          <w:rFonts w:cstheme="minorHAnsi"/>
          <w:sz w:val="32"/>
          <w:szCs w:val="32"/>
          <w:lang w:val="es-MX"/>
        </w:rPr>
        <w:t xml:space="preserve">Los pobres pueden irse enriqueciendo </w:t>
      </w:r>
      <w:r>
        <w:rPr>
          <w:rFonts w:cstheme="minorHAnsi"/>
          <w:sz w:val="32"/>
          <w:szCs w:val="32"/>
          <w:lang w:val="es-MX"/>
        </w:rPr>
        <w:t>e</w:t>
      </w:r>
      <w:r w:rsidRPr="007F5B6D">
        <w:rPr>
          <w:rFonts w:cstheme="minorHAnsi"/>
          <w:sz w:val="32"/>
          <w:szCs w:val="32"/>
          <w:lang w:val="es-MX"/>
        </w:rPr>
        <w:t>n</w:t>
      </w:r>
      <w:r>
        <w:rPr>
          <w:rFonts w:cstheme="minorHAnsi"/>
          <w:sz w:val="32"/>
          <w:szCs w:val="32"/>
          <w:lang w:val="es-MX"/>
        </w:rPr>
        <w:t xml:space="preserve"> </w:t>
      </w:r>
      <w:r w:rsidRPr="007F5B6D">
        <w:rPr>
          <w:rFonts w:cstheme="minorHAnsi"/>
          <w:sz w:val="32"/>
          <w:szCs w:val="32"/>
          <w:lang w:val="es-MX"/>
        </w:rPr>
        <w:t>el banco del cielo</w:t>
      </w:r>
      <w:r w:rsidRPr="007F5B6D">
        <w:rPr>
          <w:rFonts w:cstheme="minorHAnsi"/>
          <w:color w:val="FF0000"/>
          <w:sz w:val="32"/>
          <w:szCs w:val="32"/>
          <w:lang w:val="es-MX"/>
        </w:rPr>
        <w:t xml:space="preserve">. </w:t>
      </w:r>
    </w:p>
    <w:p w14:paraId="5529F9B7" w14:textId="336CEB76" w:rsidR="007F5B6D" w:rsidRDefault="007F5B6D" w:rsidP="007F5B6D">
      <w:pPr>
        <w:pStyle w:val="ListParagraph"/>
        <w:numPr>
          <w:ilvl w:val="2"/>
          <w:numId w:val="5"/>
        </w:numPr>
        <w:rPr>
          <w:rFonts w:cstheme="minorHAnsi"/>
          <w:sz w:val="32"/>
          <w:szCs w:val="32"/>
          <w:lang w:val="es-MX"/>
        </w:rPr>
      </w:pPr>
      <w:r w:rsidRPr="007F5B6D">
        <w:rPr>
          <w:rFonts w:cstheme="minorHAnsi"/>
          <w:sz w:val="32"/>
          <w:szCs w:val="32"/>
          <w:lang w:val="es-MX"/>
        </w:rPr>
        <w:t>Los que, aunque poco</w:t>
      </w:r>
      <w:r>
        <w:rPr>
          <w:rFonts w:cstheme="minorHAnsi"/>
          <w:sz w:val="32"/>
          <w:szCs w:val="32"/>
          <w:lang w:val="es-MX"/>
        </w:rPr>
        <w:t>,</w:t>
      </w:r>
      <w:r w:rsidRPr="007F5B6D">
        <w:rPr>
          <w:rFonts w:cstheme="minorHAnsi"/>
          <w:sz w:val="32"/>
          <w:szCs w:val="32"/>
          <w:lang w:val="es-MX"/>
        </w:rPr>
        <w:t xml:space="preserve"> pueden ofrendar y no lo hacen se roban así mismos. </w:t>
      </w:r>
    </w:p>
    <w:p w14:paraId="2F70FEDD" w14:textId="37C43D55" w:rsidR="007F5B6D" w:rsidRPr="007F5B6D" w:rsidRDefault="007F5B6D" w:rsidP="007F5B6D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La alegría de ofrendar en la pobreza.</w:t>
      </w:r>
    </w:p>
    <w:p w14:paraId="45E2767D" w14:textId="2244F0A8" w:rsidR="00141CB9" w:rsidRDefault="00141CB9" w:rsidP="00141CB9">
      <w:pPr>
        <w:pStyle w:val="ListParagraph"/>
        <w:numPr>
          <w:ilvl w:val="1"/>
          <w:numId w:val="5"/>
        </w:numPr>
        <w:rPr>
          <w:rFonts w:cstheme="minorHAnsi"/>
          <w:sz w:val="32"/>
          <w:szCs w:val="32"/>
          <w:lang w:val="es-MX"/>
        </w:rPr>
      </w:pPr>
      <w:r w:rsidRPr="00F36221">
        <w:rPr>
          <w:rFonts w:cstheme="minorHAnsi"/>
          <w:b/>
          <w:bCs/>
          <w:sz w:val="32"/>
          <w:szCs w:val="32"/>
          <w:lang w:val="es-MX"/>
        </w:rPr>
        <w:t>Dios mira con alegría</w:t>
      </w:r>
      <w:r>
        <w:rPr>
          <w:rFonts w:cstheme="minorHAnsi"/>
          <w:sz w:val="32"/>
          <w:szCs w:val="32"/>
          <w:lang w:val="es-MX"/>
        </w:rPr>
        <w:t xml:space="preserve"> su sacrificio.</w:t>
      </w:r>
    </w:p>
    <w:p w14:paraId="78AECC24" w14:textId="263F35FA" w:rsidR="00141CB9" w:rsidRDefault="00141CB9" w:rsidP="00141CB9">
      <w:pPr>
        <w:pStyle w:val="ListParagraph"/>
        <w:numPr>
          <w:ilvl w:val="1"/>
          <w:numId w:val="5"/>
        </w:numPr>
        <w:rPr>
          <w:rFonts w:cstheme="minorHAnsi"/>
          <w:sz w:val="32"/>
          <w:szCs w:val="32"/>
          <w:lang w:val="es-MX"/>
        </w:rPr>
      </w:pPr>
      <w:r w:rsidRPr="00F36221">
        <w:rPr>
          <w:rFonts w:cstheme="minorHAnsi"/>
          <w:b/>
          <w:bCs/>
          <w:sz w:val="32"/>
          <w:szCs w:val="32"/>
          <w:lang w:val="es-MX"/>
        </w:rPr>
        <w:t>Recordemos a la viuda pobre</w:t>
      </w:r>
      <w:r>
        <w:rPr>
          <w:rFonts w:cstheme="minorHAnsi"/>
          <w:sz w:val="32"/>
          <w:szCs w:val="32"/>
          <w:lang w:val="es-MX"/>
        </w:rPr>
        <w:t xml:space="preserve"> (Mar 12.41-44).</w:t>
      </w:r>
    </w:p>
    <w:p w14:paraId="2F4E663E" w14:textId="2499288B" w:rsidR="00141CB9" w:rsidRPr="00141CB9" w:rsidRDefault="00141CB9" w:rsidP="00141CB9">
      <w:pPr>
        <w:pStyle w:val="ListParagraph"/>
        <w:numPr>
          <w:ilvl w:val="1"/>
          <w:numId w:val="5"/>
        </w:num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Ni una iglesia debe sentirse ni hacerse menos en participar en necesidades así.</w:t>
      </w:r>
    </w:p>
    <w:p w14:paraId="166499A6" w14:textId="370013C6" w:rsidR="00141CB9" w:rsidRPr="00141CB9" w:rsidRDefault="00141CB9" w:rsidP="007F5B6D">
      <w:pPr>
        <w:pStyle w:val="ListParagraph"/>
        <w:numPr>
          <w:ilvl w:val="1"/>
          <w:numId w:val="5"/>
        </w:numPr>
        <w:rPr>
          <w:rFonts w:cstheme="minorHAnsi"/>
          <w:i/>
          <w:iCs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En la iglesia local no se debe menospreciar al pobre que ofrenda</w:t>
      </w:r>
      <w:r w:rsidR="007F5B6D">
        <w:rPr>
          <w:rFonts w:cstheme="minorHAnsi"/>
          <w:sz w:val="32"/>
          <w:szCs w:val="32"/>
          <w:lang w:val="es-MX"/>
        </w:rPr>
        <w:t>.</w:t>
      </w:r>
      <w:r>
        <w:rPr>
          <w:rFonts w:cstheme="minorHAnsi"/>
          <w:sz w:val="32"/>
          <w:szCs w:val="32"/>
          <w:lang w:val="es-MX"/>
        </w:rPr>
        <w:t xml:space="preserve"> </w:t>
      </w:r>
      <w:r w:rsidR="007F5B6D">
        <w:rPr>
          <w:rFonts w:cstheme="minorHAnsi"/>
          <w:sz w:val="32"/>
          <w:szCs w:val="32"/>
          <w:lang w:val="es-MX"/>
        </w:rPr>
        <w:t>N</w:t>
      </w:r>
      <w:r>
        <w:rPr>
          <w:rFonts w:cstheme="minorHAnsi"/>
          <w:sz w:val="32"/>
          <w:szCs w:val="32"/>
          <w:lang w:val="es-MX"/>
        </w:rPr>
        <w:t>o se le ve mal en su</w:t>
      </w:r>
      <w:r w:rsidR="007F5B6D">
        <w:rPr>
          <w:rFonts w:cstheme="minorHAnsi"/>
          <w:sz w:val="32"/>
          <w:szCs w:val="32"/>
          <w:lang w:val="es-MX"/>
        </w:rPr>
        <w:t>s</w:t>
      </w:r>
      <w:r>
        <w:rPr>
          <w:rFonts w:cstheme="minorHAnsi"/>
          <w:sz w:val="32"/>
          <w:szCs w:val="32"/>
          <w:lang w:val="es-MX"/>
        </w:rPr>
        <w:t xml:space="preserve"> </w:t>
      </w:r>
      <w:r w:rsidR="007F5B6D">
        <w:rPr>
          <w:rFonts w:cstheme="minorHAnsi"/>
          <w:sz w:val="32"/>
          <w:szCs w:val="32"/>
          <w:lang w:val="es-MX"/>
        </w:rPr>
        <w:t xml:space="preserve">oraciones, </w:t>
      </w:r>
      <w:r>
        <w:rPr>
          <w:rFonts w:cstheme="minorHAnsi"/>
          <w:sz w:val="32"/>
          <w:szCs w:val="32"/>
          <w:lang w:val="es-MX"/>
        </w:rPr>
        <w:t>canto</w:t>
      </w:r>
      <w:r w:rsidR="007F5B6D">
        <w:rPr>
          <w:rFonts w:cstheme="minorHAnsi"/>
          <w:sz w:val="32"/>
          <w:szCs w:val="32"/>
          <w:lang w:val="es-MX"/>
        </w:rPr>
        <w:t>s</w:t>
      </w:r>
      <w:r>
        <w:rPr>
          <w:rFonts w:cstheme="minorHAnsi"/>
          <w:sz w:val="32"/>
          <w:szCs w:val="32"/>
          <w:lang w:val="es-MX"/>
        </w:rPr>
        <w:t xml:space="preserve">, en la cena, en la atención al </w:t>
      </w:r>
      <w:r w:rsidR="007F5B6D">
        <w:rPr>
          <w:rFonts w:cstheme="minorHAnsi"/>
          <w:sz w:val="32"/>
          <w:szCs w:val="32"/>
          <w:lang w:val="es-MX"/>
        </w:rPr>
        <w:t>sermón.</w:t>
      </w:r>
      <w:r>
        <w:rPr>
          <w:rFonts w:cstheme="minorHAnsi"/>
          <w:sz w:val="32"/>
          <w:szCs w:val="32"/>
          <w:lang w:val="es-MX"/>
        </w:rPr>
        <w:t xml:space="preserve"> </w:t>
      </w:r>
      <w:r w:rsidR="007F5B6D">
        <w:rPr>
          <w:rFonts w:cstheme="minorHAnsi"/>
          <w:sz w:val="32"/>
          <w:szCs w:val="32"/>
          <w:lang w:val="es-MX"/>
        </w:rPr>
        <w:t>N</w:t>
      </w:r>
      <w:r>
        <w:rPr>
          <w:rFonts w:cstheme="minorHAnsi"/>
          <w:sz w:val="32"/>
          <w:szCs w:val="32"/>
          <w:lang w:val="es-MX"/>
        </w:rPr>
        <w:t xml:space="preserve">o debe verse con menosprecio su ofrenda.  </w:t>
      </w:r>
    </w:p>
    <w:p w14:paraId="67D6096A" w14:textId="46DAB8E3" w:rsidR="001F7713" w:rsidRPr="00141CB9" w:rsidRDefault="00FC1A95" w:rsidP="00141CB9">
      <w:pPr>
        <w:pStyle w:val="ListParagraph"/>
        <w:numPr>
          <w:ilvl w:val="0"/>
          <w:numId w:val="5"/>
        </w:numPr>
        <w:rPr>
          <w:rFonts w:cstheme="minorHAnsi"/>
          <w:i/>
          <w:iCs/>
          <w:sz w:val="32"/>
          <w:szCs w:val="32"/>
          <w:lang w:val="es-MX"/>
        </w:rPr>
      </w:pPr>
      <w:r w:rsidRPr="00141CB9">
        <w:rPr>
          <w:rFonts w:cstheme="minorHAnsi"/>
          <w:i/>
          <w:iCs/>
          <w:sz w:val="32"/>
          <w:szCs w:val="32"/>
          <w:lang w:val="es-MX"/>
        </w:rPr>
        <w:t xml:space="preserve">2Co 9:10 Y el que da semilla al que siembra, y pan al que come, </w:t>
      </w:r>
      <w:r w:rsidRPr="00F36221">
        <w:rPr>
          <w:rFonts w:cstheme="minorHAnsi"/>
          <w:b/>
          <w:bCs/>
          <w:i/>
          <w:iCs/>
          <w:sz w:val="32"/>
          <w:szCs w:val="32"/>
          <w:lang w:val="es-MX"/>
        </w:rPr>
        <w:t>proveerá y multiplicará vuestra sementera</w:t>
      </w:r>
      <w:r w:rsidRPr="00141CB9">
        <w:rPr>
          <w:rFonts w:cstheme="minorHAnsi"/>
          <w:i/>
          <w:iCs/>
          <w:sz w:val="32"/>
          <w:szCs w:val="32"/>
          <w:lang w:val="es-MX"/>
        </w:rPr>
        <w:t>, y aumentará los frutos de vuestra justicia,</w:t>
      </w:r>
    </w:p>
    <w:p w14:paraId="06059651" w14:textId="77777777" w:rsidR="003B175C" w:rsidRDefault="001F7713" w:rsidP="007F5B6D">
      <w:pPr>
        <w:pStyle w:val="ListParagraph"/>
        <w:numPr>
          <w:ilvl w:val="1"/>
          <w:numId w:val="5"/>
        </w:numPr>
        <w:rPr>
          <w:rFonts w:cstheme="minorHAnsi"/>
          <w:sz w:val="32"/>
          <w:szCs w:val="32"/>
          <w:lang w:val="es-MX"/>
        </w:rPr>
      </w:pPr>
      <w:r w:rsidRPr="007F5B6D">
        <w:rPr>
          <w:rFonts w:cstheme="minorHAnsi"/>
          <w:sz w:val="32"/>
          <w:szCs w:val="32"/>
          <w:lang w:val="es-MX"/>
        </w:rPr>
        <w:t xml:space="preserve">Dios proveerá y multiplicará. </w:t>
      </w:r>
    </w:p>
    <w:p w14:paraId="163F4A33" w14:textId="77777777" w:rsidR="003B175C" w:rsidRDefault="001F7713" w:rsidP="003B175C">
      <w:pPr>
        <w:pStyle w:val="ListParagraph"/>
        <w:numPr>
          <w:ilvl w:val="2"/>
          <w:numId w:val="5"/>
        </w:numPr>
        <w:rPr>
          <w:rFonts w:cstheme="minorHAnsi"/>
          <w:sz w:val="32"/>
          <w:szCs w:val="32"/>
          <w:lang w:val="es-MX"/>
        </w:rPr>
      </w:pPr>
      <w:r w:rsidRPr="007F5B6D">
        <w:rPr>
          <w:rFonts w:cstheme="minorHAnsi"/>
          <w:sz w:val="32"/>
          <w:szCs w:val="32"/>
          <w:lang w:val="es-MX"/>
        </w:rPr>
        <w:t xml:space="preserve">Dios no </w:t>
      </w:r>
      <w:r w:rsidR="003B175C">
        <w:rPr>
          <w:rFonts w:cstheme="minorHAnsi"/>
          <w:sz w:val="32"/>
          <w:szCs w:val="32"/>
          <w:lang w:val="es-MX"/>
        </w:rPr>
        <w:t>necesita nuestra ofrenda.</w:t>
      </w:r>
      <w:r w:rsidRPr="007F5B6D">
        <w:rPr>
          <w:rFonts w:cstheme="minorHAnsi"/>
          <w:sz w:val="32"/>
          <w:szCs w:val="32"/>
          <w:lang w:val="es-MX"/>
        </w:rPr>
        <w:t xml:space="preserve"> </w:t>
      </w:r>
    </w:p>
    <w:p w14:paraId="5E556437" w14:textId="77777777" w:rsidR="003B175C" w:rsidRDefault="001F7713" w:rsidP="003B175C">
      <w:pPr>
        <w:pStyle w:val="ListParagraph"/>
        <w:numPr>
          <w:ilvl w:val="2"/>
          <w:numId w:val="5"/>
        </w:numPr>
        <w:rPr>
          <w:rFonts w:cstheme="minorHAnsi"/>
          <w:sz w:val="32"/>
          <w:szCs w:val="32"/>
          <w:lang w:val="es-MX"/>
        </w:rPr>
      </w:pPr>
      <w:r w:rsidRPr="007F5B6D">
        <w:rPr>
          <w:rFonts w:cstheme="minorHAnsi"/>
          <w:sz w:val="32"/>
          <w:szCs w:val="32"/>
          <w:lang w:val="es-MX"/>
        </w:rPr>
        <w:t xml:space="preserve">El pide ofrenda porque nos quiere bendecir a nosotros. </w:t>
      </w:r>
    </w:p>
    <w:p w14:paraId="555403F6" w14:textId="77777777" w:rsidR="003B175C" w:rsidRDefault="003B175C" w:rsidP="003B175C">
      <w:pPr>
        <w:pStyle w:val="ListParagraph"/>
        <w:numPr>
          <w:ilvl w:val="2"/>
          <w:numId w:val="5"/>
        </w:num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Al ofrendar y usar la ofrenda agradamos a Dios, llenamos con abundancia la canasta.</w:t>
      </w:r>
    </w:p>
    <w:p w14:paraId="4FE4E69E" w14:textId="2B877952" w:rsidR="003B175C" w:rsidRDefault="003B175C" w:rsidP="003B175C">
      <w:pPr>
        <w:pStyle w:val="ListParagraph"/>
        <w:numPr>
          <w:ilvl w:val="2"/>
          <w:numId w:val="5"/>
        </w:num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Todo es de Dios, nosotros somos administradores de él y es menester poner atención de instrucciones nos da.</w:t>
      </w:r>
    </w:p>
    <w:p w14:paraId="23F7E589" w14:textId="5972186D" w:rsidR="003B175C" w:rsidRPr="003B175C" w:rsidRDefault="001F7713" w:rsidP="003B175C">
      <w:pPr>
        <w:pStyle w:val="ListParagraph"/>
        <w:numPr>
          <w:ilvl w:val="1"/>
          <w:numId w:val="5"/>
        </w:numPr>
        <w:rPr>
          <w:rFonts w:cstheme="minorHAnsi"/>
          <w:sz w:val="32"/>
          <w:szCs w:val="32"/>
          <w:lang w:val="es-MX"/>
        </w:rPr>
      </w:pPr>
      <w:r w:rsidRPr="003B175C">
        <w:rPr>
          <w:rFonts w:cstheme="minorHAnsi"/>
          <w:sz w:val="32"/>
          <w:szCs w:val="32"/>
          <w:lang w:val="es-MX"/>
        </w:rPr>
        <w:t xml:space="preserve">Los macedonios eran dadores alegres (2 </w:t>
      </w:r>
      <w:proofErr w:type="spellStart"/>
      <w:r w:rsidRPr="003B175C">
        <w:rPr>
          <w:rFonts w:cstheme="minorHAnsi"/>
          <w:sz w:val="32"/>
          <w:szCs w:val="32"/>
          <w:lang w:val="es-MX"/>
        </w:rPr>
        <w:t>Cor</w:t>
      </w:r>
      <w:proofErr w:type="spellEnd"/>
      <w:r w:rsidRPr="003B175C">
        <w:rPr>
          <w:rFonts w:cstheme="minorHAnsi"/>
          <w:sz w:val="32"/>
          <w:szCs w:val="32"/>
          <w:lang w:val="es-MX"/>
        </w:rPr>
        <w:t xml:space="preserve">. 9:7, "porque </w:t>
      </w:r>
      <w:r w:rsidRPr="00F36221">
        <w:rPr>
          <w:rFonts w:cstheme="minorHAnsi"/>
          <w:b/>
          <w:bCs/>
          <w:sz w:val="32"/>
          <w:szCs w:val="32"/>
          <w:lang w:val="es-MX"/>
        </w:rPr>
        <w:t>Dios ama</w:t>
      </w:r>
      <w:r w:rsidRPr="003B175C">
        <w:rPr>
          <w:rFonts w:cstheme="minorHAnsi"/>
          <w:sz w:val="32"/>
          <w:szCs w:val="32"/>
          <w:lang w:val="es-MX"/>
        </w:rPr>
        <w:t xml:space="preserve"> al dado alegre"). </w:t>
      </w:r>
    </w:p>
    <w:p w14:paraId="5D15771E" w14:textId="77777777" w:rsidR="003B175C" w:rsidRDefault="001F7713" w:rsidP="003B175C">
      <w:pPr>
        <w:pStyle w:val="ListParagraph"/>
        <w:numPr>
          <w:ilvl w:val="1"/>
          <w:numId w:val="5"/>
        </w:numPr>
        <w:rPr>
          <w:rFonts w:cstheme="minorHAnsi"/>
          <w:sz w:val="32"/>
          <w:szCs w:val="32"/>
          <w:lang w:val="es-MX"/>
        </w:rPr>
      </w:pPr>
      <w:r w:rsidRPr="003B175C">
        <w:rPr>
          <w:rFonts w:cstheme="minorHAnsi"/>
          <w:sz w:val="32"/>
          <w:szCs w:val="32"/>
          <w:lang w:val="es-MX"/>
        </w:rPr>
        <w:lastRenderedPageBreak/>
        <w:t xml:space="preserve">Si no podemos dar con gozo, nuestra ofrenda no se acepta: "no por tristeza, ni por necesidad" (2 </w:t>
      </w:r>
      <w:proofErr w:type="spellStart"/>
      <w:r w:rsidRPr="003B175C">
        <w:rPr>
          <w:rFonts w:cstheme="minorHAnsi"/>
          <w:sz w:val="32"/>
          <w:szCs w:val="32"/>
          <w:lang w:val="es-MX"/>
        </w:rPr>
        <w:t>Cor</w:t>
      </w:r>
      <w:proofErr w:type="spellEnd"/>
      <w:r w:rsidRPr="003B175C">
        <w:rPr>
          <w:rFonts w:cstheme="minorHAnsi"/>
          <w:sz w:val="32"/>
          <w:szCs w:val="32"/>
          <w:lang w:val="es-MX"/>
        </w:rPr>
        <w:t xml:space="preserve">. 9:7). </w:t>
      </w:r>
    </w:p>
    <w:p w14:paraId="73B14A04" w14:textId="1F9CBFB3" w:rsidR="001F7713" w:rsidRPr="003B175C" w:rsidRDefault="001F7713" w:rsidP="003B175C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  <w:lang w:val="es-MX"/>
        </w:rPr>
      </w:pPr>
      <w:r w:rsidRPr="003B175C">
        <w:rPr>
          <w:rFonts w:cstheme="minorHAnsi"/>
          <w:sz w:val="32"/>
          <w:szCs w:val="32"/>
          <w:lang w:val="es-MX"/>
        </w:rPr>
        <w:t xml:space="preserve">El ejemplo perfecto del sacrificio con gozo es el de Jesús: </w:t>
      </w:r>
      <w:r w:rsidRPr="003B175C">
        <w:rPr>
          <w:rFonts w:cstheme="minorHAnsi"/>
          <w:i/>
          <w:iCs/>
          <w:sz w:val="32"/>
          <w:szCs w:val="32"/>
          <w:lang w:val="es-MX"/>
        </w:rPr>
        <w:t>"el cual por el gozo puesto delante de él sufrió la cruz, menospreciando el oprobio, y se sentó a la diestra del trono de Dios" (</w:t>
      </w:r>
      <w:proofErr w:type="spellStart"/>
      <w:r w:rsidRPr="003B175C">
        <w:rPr>
          <w:rFonts w:cstheme="minorHAnsi"/>
          <w:i/>
          <w:iCs/>
          <w:sz w:val="32"/>
          <w:szCs w:val="32"/>
          <w:lang w:val="es-MX"/>
        </w:rPr>
        <w:t>Heb</w:t>
      </w:r>
      <w:proofErr w:type="spellEnd"/>
      <w:r w:rsidRPr="003B175C">
        <w:rPr>
          <w:rFonts w:cstheme="minorHAnsi"/>
          <w:i/>
          <w:iCs/>
          <w:sz w:val="32"/>
          <w:szCs w:val="32"/>
          <w:lang w:val="es-MX"/>
        </w:rPr>
        <w:t>. 12:2).</w:t>
      </w:r>
    </w:p>
    <w:p w14:paraId="73716360" w14:textId="77777777" w:rsidR="001F7713" w:rsidRPr="001F7713" w:rsidRDefault="001F7713" w:rsidP="001F7713">
      <w:pPr>
        <w:rPr>
          <w:rFonts w:cstheme="minorHAnsi"/>
          <w:sz w:val="32"/>
          <w:szCs w:val="32"/>
          <w:lang w:val="es-MX"/>
        </w:rPr>
      </w:pPr>
    </w:p>
    <w:p w14:paraId="42932DC1" w14:textId="1C774B70" w:rsidR="00913AF3" w:rsidRDefault="00913AF3" w:rsidP="001F7713">
      <w:p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IV. MEDIDAS ADICIONALES</w:t>
      </w:r>
    </w:p>
    <w:p w14:paraId="154F16A1" w14:textId="3C47C980" w:rsidR="00FC27CB" w:rsidRPr="00FC27CB" w:rsidRDefault="00FC27CB" w:rsidP="00FC27CB">
      <w:pPr>
        <w:pStyle w:val="ListParagraph"/>
        <w:numPr>
          <w:ilvl w:val="3"/>
          <w:numId w:val="5"/>
        </w:numPr>
        <w:rPr>
          <w:rFonts w:cstheme="minorHAnsi"/>
          <w:sz w:val="32"/>
          <w:szCs w:val="32"/>
          <w:lang w:val="es-MX"/>
        </w:rPr>
      </w:pPr>
      <w:r w:rsidRPr="00FC27CB">
        <w:rPr>
          <w:rFonts w:cstheme="minorHAnsi"/>
          <w:sz w:val="32"/>
          <w:szCs w:val="32"/>
          <w:lang w:val="es-MX"/>
        </w:rPr>
        <w:t>Ser muy cuidadosos con el uso de la ofrenda.</w:t>
      </w:r>
    </w:p>
    <w:p w14:paraId="00F2BB3C" w14:textId="6B90DC9F" w:rsidR="00FC27CB" w:rsidRPr="00FC27CB" w:rsidRDefault="00FC27CB" w:rsidP="00FC27CB">
      <w:pPr>
        <w:pStyle w:val="ListParagraph"/>
        <w:numPr>
          <w:ilvl w:val="3"/>
          <w:numId w:val="5"/>
        </w:numPr>
        <w:rPr>
          <w:rFonts w:cstheme="minorHAnsi"/>
          <w:sz w:val="32"/>
          <w:szCs w:val="32"/>
          <w:lang w:val="es-MX"/>
        </w:rPr>
      </w:pPr>
      <w:r w:rsidRPr="00FC27CB">
        <w:rPr>
          <w:rFonts w:cstheme="minorHAnsi"/>
          <w:sz w:val="32"/>
          <w:szCs w:val="32"/>
          <w:lang w:val="es-MX"/>
        </w:rPr>
        <w:t>Al colectarla, debe estar siempre a la vista de todos.</w:t>
      </w:r>
    </w:p>
    <w:p w14:paraId="65B27417" w14:textId="77777777" w:rsidR="00FC27CB" w:rsidRDefault="00FC27CB" w:rsidP="00FC27CB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  <w:lang w:val="es-MX"/>
        </w:rPr>
      </w:pPr>
      <w:r w:rsidRPr="00FC27CB">
        <w:rPr>
          <w:rFonts w:cstheme="minorHAnsi"/>
          <w:sz w:val="32"/>
          <w:szCs w:val="32"/>
          <w:lang w:val="es-MX"/>
        </w:rPr>
        <w:t>Al menos dos hermanos deben de encargarse de su conteo y registro, apuntando en un lugar visible cada colección.</w:t>
      </w:r>
    </w:p>
    <w:p w14:paraId="4D94BD78" w14:textId="77777777" w:rsidR="00FC27CB" w:rsidRDefault="00FC27CB" w:rsidP="00FC27CB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  <w:lang w:val="es-MX"/>
        </w:rPr>
      </w:pPr>
      <w:r w:rsidRPr="00FC27CB">
        <w:rPr>
          <w:rFonts w:cstheme="minorHAnsi"/>
          <w:sz w:val="32"/>
          <w:szCs w:val="32"/>
          <w:lang w:val="es-MX"/>
        </w:rPr>
        <w:t>Por cuanto sea posible, debe depositarse al banco y dar un reporte constante de ofrenda y gastos.</w:t>
      </w:r>
    </w:p>
    <w:p w14:paraId="2730330A" w14:textId="795FCAAE" w:rsidR="00FC27CB" w:rsidRDefault="00FC27CB" w:rsidP="00FC27CB">
      <w:pPr>
        <w:pStyle w:val="ListParagraph"/>
        <w:numPr>
          <w:ilvl w:val="3"/>
          <w:numId w:val="4"/>
        </w:num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T</w:t>
      </w:r>
      <w:r w:rsidRPr="00FC27CB">
        <w:rPr>
          <w:rFonts w:cstheme="minorHAnsi"/>
          <w:sz w:val="32"/>
          <w:szCs w:val="32"/>
          <w:lang w:val="es-MX"/>
        </w:rPr>
        <w:t>odo el manejo y administración del dinero debe ser claro como el agua.</w:t>
      </w:r>
    </w:p>
    <w:p w14:paraId="7B4B8480" w14:textId="471E917A" w:rsidR="00FC27CB" w:rsidRPr="00FC27CB" w:rsidRDefault="00FC27CB" w:rsidP="00FC27CB">
      <w:pPr>
        <w:pStyle w:val="ListParagraph"/>
        <w:numPr>
          <w:ilvl w:val="3"/>
          <w:numId w:val="4"/>
        </w:num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E</w:t>
      </w:r>
      <w:r w:rsidRPr="00FC27CB">
        <w:rPr>
          <w:rFonts w:cstheme="minorHAnsi"/>
          <w:sz w:val="32"/>
          <w:szCs w:val="32"/>
          <w:lang w:val="es-MX"/>
        </w:rPr>
        <w:t>l uso de la ofrenda debe ser de común acuerdo</w:t>
      </w:r>
      <w:r>
        <w:rPr>
          <w:rFonts w:cstheme="minorHAnsi"/>
          <w:sz w:val="32"/>
          <w:szCs w:val="32"/>
          <w:lang w:val="es-MX"/>
        </w:rPr>
        <w:t>, si no hay ancianos</w:t>
      </w:r>
      <w:r w:rsidR="00E300D1">
        <w:rPr>
          <w:rFonts w:cstheme="minorHAnsi"/>
          <w:sz w:val="32"/>
          <w:szCs w:val="32"/>
          <w:lang w:val="es-MX"/>
        </w:rPr>
        <w:t xml:space="preserve"> los varones fieles y responsables deben decidir.</w:t>
      </w:r>
    </w:p>
    <w:p w14:paraId="02559EE9" w14:textId="77777777" w:rsidR="00E300D1" w:rsidRDefault="001F7713" w:rsidP="00E300D1">
      <w:pPr>
        <w:pStyle w:val="ListParagraph"/>
        <w:numPr>
          <w:ilvl w:val="4"/>
          <w:numId w:val="4"/>
        </w:numPr>
        <w:rPr>
          <w:rFonts w:cstheme="minorHAnsi"/>
          <w:sz w:val="32"/>
          <w:szCs w:val="32"/>
          <w:lang w:val="es-MX"/>
        </w:rPr>
      </w:pPr>
      <w:r w:rsidRPr="00E300D1">
        <w:rPr>
          <w:rFonts w:cstheme="minorHAnsi"/>
          <w:sz w:val="32"/>
          <w:szCs w:val="32"/>
          <w:lang w:val="es-MX"/>
        </w:rPr>
        <w:t>se requiere dinero para el alquiler del local (o para construir); se necesitan himnarios; se necesitan Biblias y literatura;</w:t>
      </w:r>
    </w:p>
    <w:p w14:paraId="0CD09F79" w14:textId="77777777" w:rsidR="00E300D1" w:rsidRDefault="001F7713" w:rsidP="00E300D1">
      <w:pPr>
        <w:pStyle w:val="ListParagraph"/>
        <w:numPr>
          <w:ilvl w:val="4"/>
          <w:numId w:val="4"/>
        </w:numPr>
        <w:rPr>
          <w:rFonts w:cstheme="minorHAnsi"/>
          <w:sz w:val="32"/>
          <w:szCs w:val="32"/>
          <w:lang w:val="es-MX"/>
        </w:rPr>
      </w:pPr>
      <w:r w:rsidRPr="00E300D1">
        <w:rPr>
          <w:rFonts w:cstheme="minorHAnsi"/>
          <w:sz w:val="32"/>
          <w:szCs w:val="32"/>
          <w:lang w:val="es-MX"/>
        </w:rPr>
        <w:t xml:space="preserve">habrá hermanos necesitados (si no hay en la congregación de la cual somos miembros, habrá en otras congregaciones); </w:t>
      </w:r>
    </w:p>
    <w:p w14:paraId="7B5C21B0" w14:textId="1D2AC4E7" w:rsidR="001F7713" w:rsidRDefault="001F7713" w:rsidP="00E300D1">
      <w:pPr>
        <w:pStyle w:val="ListParagraph"/>
        <w:numPr>
          <w:ilvl w:val="4"/>
          <w:numId w:val="4"/>
        </w:numPr>
        <w:rPr>
          <w:rFonts w:cstheme="minorHAnsi"/>
          <w:sz w:val="32"/>
          <w:szCs w:val="32"/>
          <w:lang w:val="es-MX"/>
        </w:rPr>
      </w:pPr>
      <w:r w:rsidRPr="00E300D1">
        <w:rPr>
          <w:rFonts w:cstheme="minorHAnsi"/>
          <w:sz w:val="32"/>
          <w:szCs w:val="32"/>
          <w:lang w:val="es-MX"/>
        </w:rPr>
        <w:t>y hay algo que se descuida mucho: la iglesia debe ayudar con el salario o por lo menos con los gastos de los evangelistas que llevan el evangelio a otras partes.</w:t>
      </w:r>
    </w:p>
    <w:p w14:paraId="56019D90" w14:textId="67EAA70D" w:rsidR="00E300D1" w:rsidRPr="00E300D1" w:rsidRDefault="00E300D1" w:rsidP="00E300D1">
      <w:pPr>
        <w:pStyle w:val="ListParagraph"/>
        <w:numPr>
          <w:ilvl w:val="3"/>
          <w:numId w:val="4"/>
        </w:num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En el manejo de la ofrenda, su uso y reporte continuo, hermanos y hermanas se sentirán mas gozosos de dar. También se debe apreciar que esto protege a quienes se estén encargando de ella.</w:t>
      </w:r>
    </w:p>
    <w:p w14:paraId="78647C6B" w14:textId="77777777" w:rsidR="00E300D1" w:rsidRPr="00E300D1" w:rsidRDefault="00E300D1" w:rsidP="00913AF3">
      <w:pPr>
        <w:rPr>
          <w:rFonts w:cstheme="minorHAnsi"/>
          <w:b/>
          <w:bCs/>
          <w:sz w:val="32"/>
          <w:szCs w:val="32"/>
          <w:lang w:val="es-MX"/>
        </w:rPr>
      </w:pPr>
      <w:r w:rsidRPr="00E300D1">
        <w:rPr>
          <w:rFonts w:cstheme="minorHAnsi"/>
          <w:b/>
          <w:bCs/>
          <w:sz w:val="32"/>
          <w:szCs w:val="32"/>
          <w:lang w:val="es-MX"/>
        </w:rPr>
        <w:t>Finalmente.</w:t>
      </w:r>
    </w:p>
    <w:p w14:paraId="13D21F98" w14:textId="0E5F4847" w:rsidR="00913AF3" w:rsidRDefault="00913AF3" w:rsidP="00913AF3">
      <w:pPr>
        <w:rPr>
          <w:rFonts w:cstheme="minorHAnsi"/>
          <w:sz w:val="32"/>
          <w:szCs w:val="32"/>
          <w:lang w:val="es-MX"/>
        </w:rPr>
      </w:pPr>
      <w:r w:rsidRPr="00913AF3">
        <w:rPr>
          <w:rFonts w:cstheme="minorHAnsi"/>
          <w:sz w:val="32"/>
          <w:szCs w:val="32"/>
          <w:lang w:val="es-MX"/>
        </w:rPr>
        <w:lastRenderedPageBreak/>
        <w:t>La ofrenda no es para centralizar.</w:t>
      </w:r>
    </w:p>
    <w:p w14:paraId="2929AE4A" w14:textId="66DBB935" w:rsidR="00E300D1" w:rsidRDefault="00913AF3" w:rsidP="00913AF3">
      <w:pPr>
        <w:rPr>
          <w:rFonts w:cstheme="minorHAnsi"/>
          <w:sz w:val="32"/>
          <w:szCs w:val="32"/>
          <w:lang w:val="es-MX"/>
        </w:rPr>
      </w:pPr>
      <w:r w:rsidRPr="00913AF3">
        <w:rPr>
          <w:rFonts w:cstheme="minorHAnsi"/>
          <w:sz w:val="32"/>
          <w:szCs w:val="32"/>
          <w:lang w:val="es-MX"/>
        </w:rPr>
        <w:t xml:space="preserve">No es para </w:t>
      </w:r>
      <w:r w:rsidR="00E300D1">
        <w:rPr>
          <w:rFonts w:cstheme="minorHAnsi"/>
          <w:sz w:val="32"/>
          <w:szCs w:val="32"/>
          <w:lang w:val="es-MX"/>
        </w:rPr>
        <w:t>dar recreo a los miembros o niños.</w:t>
      </w:r>
    </w:p>
    <w:p w14:paraId="18854B9C" w14:textId="1FA94B0D" w:rsidR="001F7713" w:rsidRPr="001F7713" w:rsidRDefault="00E300D1" w:rsidP="00913AF3">
      <w:pPr>
        <w:rPr>
          <w:rFonts w:cstheme="minorHAnsi"/>
          <w:sz w:val="32"/>
          <w:szCs w:val="32"/>
          <w:lang w:val="es-MX"/>
        </w:rPr>
      </w:pPr>
      <w:r>
        <w:rPr>
          <w:rFonts w:cstheme="minorHAnsi"/>
          <w:sz w:val="32"/>
          <w:szCs w:val="32"/>
          <w:lang w:val="es-MX"/>
        </w:rPr>
        <w:t>No es para c</w:t>
      </w:r>
      <w:r w:rsidR="00913AF3" w:rsidRPr="00913AF3">
        <w:rPr>
          <w:rFonts w:cstheme="minorHAnsi"/>
          <w:sz w:val="32"/>
          <w:szCs w:val="32"/>
          <w:lang w:val="es-MX"/>
        </w:rPr>
        <w:t xml:space="preserve">olegios, escuelas, o dependencias de </w:t>
      </w:r>
      <w:r w:rsidRPr="00913AF3">
        <w:rPr>
          <w:rFonts w:cstheme="minorHAnsi"/>
          <w:sz w:val="32"/>
          <w:szCs w:val="32"/>
          <w:lang w:val="es-MX"/>
        </w:rPr>
        <w:t>benevolencia</w:t>
      </w:r>
      <w:r w:rsidR="00913AF3" w:rsidRPr="00913AF3">
        <w:rPr>
          <w:rFonts w:cstheme="minorHAnsi"/>
          <w:sz w:val="32"/>
          <w:szCs w:val="32"/>
          <w:lang w:val="es-MX"/>
        </w:rPr>
        <w:t>.</w:t>
      </w:r>
    </w:p>
    <w:p w14:paraId="2DDD96C8" w14:textId="6F4AD493" w:rsidR="001F7713" w:rsidRPr="001F7713" w:rsidRDefault="001F7713" w:rsidP="001F7713">
      <w:pPr>
        <w:rPr>
          <w:rFonts w:cstheme="minorHAnsi"/>
          <w:sz w:val="32"/>
          <w:szCs w:val="32"/>
          <w:lang w:val="es-MX"/>
        </w:rPr>
      </w:pPr>
      <w:r w:rsidRPr="001F7713">
        <w:rPr>
          <w:rFonts w:cstheme="minorHAnsi"/>
          <w:sz w:val="32"/>
          <w:szCs w:val="32"/>
          <w:lang w:val="es-MX"/>
        </w:rPr>
        <w:t xml:space="preserve">       </w:t>
      </w:r>
    </w:p>
    <w:sectPr w:rsidR="001F7713" w:rsidRPr="001F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3E"/>
    <w:multiLevelType w:val="hybridMultilevel"/>
    <w:tmpl w:val="994C7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65ACD20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68AC"/>
    <w:multiLevelType w:val="hybridMultilevel"/>
    <w:tmpl w:val="B2A4C572"/>
    <w:lvl w:ilvl="0" w:tplc="901CF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FB6A18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0D2F"/>
    <w:multiLevelType w:val="hybridMultilevel"/>
    <w:tmpl w:val="C9F093FC"/>
    <w:lvl w:ilvl="0" w:tplc="7A323E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47A8608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F6DCDA9A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B3C89932">
      <w:start w:val="1"/>
      <w:numFmt w:val="lowerLetter"/>
      <w:lvlText w:val="%5."/>
      <w:lvlJc w:val="left"/>
      <w:pPr>
        <w:ind w:left="1350" w:hanging="360"/>
      </w:pPr>
      <w:rPr>
        <w:i w:val="0"/>
        <w:iCs w:val="0"/>
      </w:rPr>
    </w:lvl>
    <w:lvl w:ilvl="5" w:tplc="0409001B">
      <w:start w:val="1"/>
      <w:numFmt w:val="lowerRoman"/>
      <w:lvlText w:val="%6."/>
      <w:lvlJc w:val="right"/>
      <w:pPr>
        <w:ind w:left="297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0806"/>
    <w:multiLevelType w:val="hybridMultilevel"/>
    <w:tmpl w:val="F7041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F2066"/>
    <w:multiLevelType w:val="hybridMultilevel"/>
    <w:tmpl w:val="DE423E8E"/>
    <w:lvl w:ilvl="0" w:tplc="6E261F36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449B0"/>
    <w:multiLevelType w:val="hybridMultilevel"/>
    <w:tmpl w:val="518265B6"/>
    <w:lvl w:ilvl="0" w:tplc="107847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02C8"/>
    <w:multiLevelType w:val="hybridMultilevel"/>
    <w:tmpl w:val="5DA621DE"/>
    <w:lvl w:ilvl="0" w:tplc="107847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98F8D75C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032713">
    <w:abstractNumId w:val="1"/>
  </w:num>
  <w:num w:numId="2" w16cid:durableId="1716851520">
    <w:abstractNumId w:val="3"/>
  </w:num>
  <w:num w:numId="3" w16cid:durableId="1831484889">
    <w:abstractNumId w:val="0"/>
  </w:num>
  <w:num w:numId="4" w16cid:durableId="1724675190">
    <w:abstractNumId w:val="2"/>
  </w:num>
  <w:num w:numId="5" w16cid:durableId="1153109595">
    <w:abstractNumId w:val="6"/>
  </w:num>
  <w:num w:numId="6" w16cid:durableId="9114632">
    <w:abstractNumId w:val="5"/>
  </w:num>
  <w:num w:numId="7" w16cid:durableId="52235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13"/>
    <w:rsid w:val="00141CB9"/>
    <w:rsid w:val="001F7713"/>
    <w:rsid w:val="002C251D"/>
    <w:rsid w:val="00362510"/>
    <w:rsid w:val="003B175C"/>
    <w:rsid w:val="005726B5"/>
    <w:rsid w:val="005C5B72"/>
    <w:rsid w:val="005F78C1"/>
    <w:rsid w:val="0064787A"/>
    <w:rsid w:val="00673CCF"/>
    <w:rsid w:val="00715C68"/>
    <w:rsid w:val="007F5B6D"/>
    <w:rsid w:val="00843AB2"/>
    <w:rsid w:val="00913AF3"/>
    <w:rsid w:val="00A422D2"/>
    <w:rsid w:val="00CA7284"/>
    <w:rsid w:val="00D351EA"/>
    <w:rsid w:val="00D51CD1"/>
    <w:rsid w:val="00D607C0"/>
    <w:rsid w:val="00DD7345"/>
    <w:rsid w:val="00E300D1"/>
    <w:rsid w:val="00E557DB"/>
    <w:rsid w:val="00F36221"/>
    <w:rsid w:val="00FC1A95"/>
    <w:rsid w:val="00FC27CB"/>
    <w:rsid w:val="00F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94BE"/>
  <w15:chartTrackingRefBased/>
  <w15:docId w15:val="{5B135524-31B0-4EE6-9EA0-E34CFFA1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1564</Words>
  <Characters>8921</Characters>
  <Application>Microsoft Office Word</Application>
  <DocSecurity>0</DocSecurity>
  <Lines>74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4</cp:revision>
  <dcterms:created xsi:type="dcterms:W3CDTF">2023-04-13T20:17:00Z</dcterms:created>
  <dcterms:modified xsi:type="dcterms:W3CDTF">2023-04-14T15:19:00Z</dcterms:modified>
</cp:coreProperties>
</file>