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58BCA" w14:textId="77777777" w:rsidR="00156261" w:rsidRPr="00CB3B23" w:rsidRDefault="00CB3B23" w:rsidP="00D90A1C">
      <w:pPr>
        <w:rPr>
          <w:b/>
          <w:sz w:val="32"/>
          <w:lang w:val="es-MX"/>
        </w:rPr>
      </w:pPr>
      <w:r>
        <w:rPr>
          <w:b/>
          <w:sz w:val="32"/>
          <w:lang w:val="es-MX"/>
        </w:rPr>
        <w:t>¿</w:t>
      </w:r>
      <w:bookmarkStart w:id="0" w:name="_GoBack"/>
      <w:r w:rsidRPr="00CB3B23">
        <w:rPr>
          <w:b/>
          <w:sz w:val="32"/>
          <w:lang w:val="es-MX"/>
        </w:rPr>
        <w:t>A</w:t>
      </w:r>
      <w:r>
        <w:rPr>
          <w:b/>
          <w:sz w:val="32"/>
          <w:lang w:val="es-MX"/>
        </w:rPr>
        <w:t xml:space="preserve">ceptaran los amigos de la Watch Tower que Jesús y El Espíritu Son </w:t>
      </w:r>
      <w:r w:rsidR="00384725">
        <w:rPr>
          <w:b/>
          <w:sz w:val="32"/>
          <w:lang w:val="es-MX"/>
        </w:rPr>
        <w:t>J</w:t>
      </w:r>
      <w:r>
        <w:rPr>
          <w:b/>
          <w:sz w:val="32"/>
          <w:lang w:val="es-MX"/>
        </w:rPr>
        <w:t>ehová</w:t>
      </w:r>
      <w:bookmarkEnd w:id="0"/>
      <w:r>
        <w:rPr>
          <w:b/>
          <w:sz w:val="32"/>
          <w:lang w:val="es-MX"/>
        </w:rPr>
        <w:t xml:space="preserve">? </w:t>
      </w:r>
    </w:p>
    <w:p w14:paraId="07D0CEEE" w14:textId="77777777" w:rsidR="00384725" w:rsidRDefault="00384725" w:rsidP="004416B0">
      <w:pPr>
        <w:spacing w:after="0"/>
        <w:jc w:val="center"/>
        <w:rPr>
          <w:rFonts w:ascii="Open Sans" w:hAnsi="Open Sans" w:cs="Open Sans"/>
          <w:lang w:val="es-MX"/>
        </w:rPr>
      </w:pPr>
      <w:r>
        <w:rPr>
          <w:rFonts w:ascii="Open Sans" w:hAnsi="Open Sans" w:cs="Open Sans"/>
          <w:lang w:val="es-MX"/>
        </w:rPr>
        <w:t>Andres Pong</w:t>
      </w:r>
    </w:p>
    <w:p w14:paraId="709F2E64" w14:textId="77777777" w:rsidR="004416B0" w:rsidRDefault="004416B0" w:rsidP="004416B0">
      <w:pPr>
        <w:spacing w:after="0"/>
        <w:rPr>
          <w:rFonts w:ascii="Open Sans" w:hAnsi="Open Sans" w:cs="Open Sans"/>
          <w:lang w:val="es-MX"/>
        </w:rPr>
      </w:pPr>
    </w:p>
    <w:p w14:paraId="25C3996E" w14:textId="77777777" w:rsidR="003C3E83" w:rsidRPr="00F82E71" w:rsidRDefault="00156261" w:rsidP="000F1EE5">
      <w:pPr>
        <w:spacing w:after="0"/>
        <w:rPr>
          <w:rFonts w:ascii="Open Sans" w:hAnsi="Open Sans" w:cs="Open Sans"/>
          <w:lang w:val="es-MX"/>
        </w:rPr>
      </w:pPr>
      <w:r w:rsidRPr="00F82E71">
        <w:rPr>
          <w:rFonts w:ascii="Open Sans" w:hAnsi="Open Sans" w:cs="Open Sans"/>
          <w:lang w:val="es-MX"/>
        </w:rPr>
        <w:t>Los llamados Testigos de Jehová, enseñan que solo el Padre es Jehová.</w:t>
      </w:r>
      <w:r w:rsidR="003C3E83" w:rsidRPr="00F82E71">
        <w:rPr>
          <w:rFonts w:ascii="Open Sans" w:hAnsi="Open Sans" w:cs="Open Sans"/>
          <w:lang w:val="es-MX"/>
        </w:rPr>
        <w:t xml:space="preserve"> Además, es exagerada la forma en que usan el termino, es como si quisieran inyectar a quienes los oyen que es una ley decirle a Dios, Jehová.</w:t>
      </w:r>
      <w:r w:rsidR="004416B0">
        <w:rPr>
          <w:rFonts w:ascii="Open Sans" w:hAnsi="Open Sans" w:cs="Open Sans"/>
          <w:lang w:val="es-MX"/>
        </w:rPr>
        <w:t xml:space="preserve">  </w:t>
      </w:r>
      <w:r w:rsidR="003C3E83" w:rsidRPr="00F82E71">
        <w:rPr>
          <w:rFonts w:ascii="Open Sans" w:hAnsi="Open Sans" w:cs="Open Sans"/>
          <w:lang w:val="es-MX"/>
        </w:rPr>
        <w:t>Muy fuera de ello, en las Sagradas Escrituras</w:t>
      </w:r>
      <w:r w:rsidR="00452A3A">
        <w:rPr>
          <w:rFonts w:ascii="Open Sans" w:hAnsi="Open Sans" w:cs="Open Sans"/>
          <w:lang w:val="es-MX"/>
        </w:rPr>
        <w:t>,</w:t>
      </w:r>
      <w:r w:rsidR="003C3E83" w:rsidRPr="00F82E71">
        <w:rPr>
          <w:rFonts w:ascii="Open Sans" w:hAnsi="Open Sans" w:cs="Open Sans"/>
          <w:lang w:val="es-MX"/>
        </w:rPr>
        <w:t xml:space="preserve"> no encontramos tal énfasis, es más, en el Nuevo Testamento ese término</w:t>
      </w:r>
      <w:r w:rsidR="00384725">
        <w:rPr>
          <w:rFonts w:ascii="Open Sans" w:hAnsi="Open Sans" w:cs="Open Sans"/>
          <w:lang w:val="es-MX"/>
        </w:rPr>
        <w:t>,</w:t>
      </w:r>
      <w:r w:rsidR="003C3E83" w:rsidRPr="00F82E71">
        <w:rPr>
          <w:rFonts w:ascii="Open Sans" w:hAnsi="Open Sans" w:cs="Open Sans"/>
          <w:lang w:val="es-MX"/>
        </w:rPr>
        <w:t xml:space="preserve"> </w:t>
      </w:r>
      <w:r w:rsidR="00E9583F">
        <w:rPr>
          <w:rFonts w:ascii="Open Sans" w:hAnsi="Open Sans" w:cs="Open Sans"/>
          <w:lang w:val="es-MX"/>
        </w:rPr>
        <w:t xml:space="preserve">salvo contadas veces </w:t>
      </w:r>
      <w:r w:rsidR="003C3E83" w:rsidRPr="00F82E71">
        <w:rPr>
          <w:rFonts w:ascii="Open Sans" w:hAnsi="Open Sans" w:cs="Open Sans"/>
          <w:lang w:val="es-MX"/>
        </w:rPr>
        <w:t xml:space="preserve">no fue usado por los personajes, ni por los escritores.   </w:t>
      </w:r>
      <w:r w:rsidRPr="00F82E71">
        <w:rPr>
          <w:rFonts w:ascii="Open Sans" w:hAnsi="Open Sans" w:cs="Open Sans"/>
          <w:lang w:val="es-MX"/>
        </w:rPr>
        <w:t xml:space="preserve"> </w:t>
      </w:r>
    </w:p>
    <w:p w14:paraId="5BE1E867" w14:textId="77777777" w:rsidR="004416B0" w:rsidRDefault="004416B0" w:rsidP="000F1EE5">
      <w:pPr>
        <w:spacing w:after="0"/>
        <w:rPr>
          <w:rFonts w:ascii="Open Sans" w:hAnsi="Open Sans" w:cs="Open Sans"/>
          <w:lang w:val="es-MX"/>
        </w:rPr>
      </w:pPr>
    </w:p>
    <w:p w14:paraId="049D9049" w14:textId="77777777" w:rsidR="00E9583F" w:rsidRDefault="00156261" w:rsidP="000F1EE5">
      <w:pPr>
        <w:spacing w:after="0"/>
        <w:rPr>
          <w:rFonts w:ascii="Open Sans" w:hAnsi="Open Sans" w:cs="Open Sans"/>
          <w:lang w:val="es-MX"/>
        </w:rPr>
      </w:pPr>
      <w:r w:rsidRPr="00F82E71">
        <w:rPr>
          <w:rFonts w:ascii="Open Sans" w:hAnsi="Open Sans" w:cs="Open Sans"/>
          <w:lang w:val="es-MX"/>
        </w:rPr>
        <w:t>En la Biblia encontramos</w:t>
      </w:r>
      <w:r w:rsidR="004416B0">
        <w:rPr>
          <w:rFonts w:ascii="Open Sans" w:hAnsi="Open Sans" w:cs="Open Sans"/>
          <w:lang w:val="es-MX"/>
        </w:rPr>
        <w:t xml:space="preserve"> </w:t>
      </w:r>
      <w:r w:rsidRPr="00F82E71">
        <w:rPr>
          <w:rFonts w:ascii="Open Sans" w:hAnsi="Open Sans" w:cs="Open Sans"/>
          <w:lang w:val="es-MX"/>
        </w:rPr>
        <w:t xml:space="preserve">que a Dios se le menciona </w:t>
      </w:r>
      <w:r w:rsidR="00635233" w:rsidRPr="00F82E71">
        <w:rPr>
          <w:rFonts w:ascii="Open Sans" w:hAnsi="Open Sans" w:cs="Open Sans"/>
          <w:lang w:val="es-MX"/>
        </w:rPr>
        <w:t>de diferentes maneras</w:t>
      </w:r>
      <w:r w:rsidRPr="00F82E71">
        <w:rPr>
          <w:rFonts w:ascii="Open Sans" w:hAnsi="Open Sans" w:cs="Open Sans"/>
          <w:lang w:val="es-MX"/>
        </w:rPr>
        <w:t xml:space="preserve"> ya que se usan diferentes formas en el idioma original para decir</w:t>
      </w:r>
      <w:r w:rsidR="004416B0">
        <w:rPr>
          <w:rFonts w:ascii="Open Sans" w:hAnsi="Open Sans" w:cs="Open Sans"/>
          <w:lang w:val="es-MX"/>
        </w:rPr>
        <w:t xml:space="preserve"> o dirigirse a Él</w:t>
      </w:r>
      <w:r w:rsidR="00635233" w:rsidRPr="00F82E71">
        <w:rPr>
          <w:rFonts w:ascii="Open Sans" w:hAnsi="Open Sans" w:cs="Open Sans"/>
          <w:lang w:val="es-MX"/>
        </w:rPr>
        <w:t>, por ejemplo</w:t>
      </w:r>
      <w:r w:rsidRPr="00F82E71">
        <w:rPr>
          <w:rFonts w:ascii="Open Sans" w:hAnsi="Open Sans" w:cs="Open Sans"/>
          <w:lang w:val="es-MX"/>
        </w:rPr>
        <w:t xml:space="preserve">: </w:t>
      </w:r>
      <w:r w:rsidR="00953332">
        <w:rPr>
          <w:rFonts w:ascii="Open Sans" w:hAnsi="Open Sans" w:cs="Open Sans"/>
          <w:lang w:val="es-MX"/>
        </w:rPr>
        <w:t xml:space="preserve">en hebreo, </w:t>
      </w:r>
      <w:r w:rsidR="004416B0">
        <w:rPr>
          <w:rFonts w:ascii="Open Sans" w:hAnsi="Open Sans" w:cs="Open Sans"/>
          <w:lang w:val="es-MX"/>
        </w:rPr>
        <w:t>Señor-</w:t>
      </w:r>
      <w:r w:rsidR="003C3E83" w:rsidRPr="00F82E71">
        <w:rPr>
          <w:rFonts w:ascii="Open Sans" w:hAnsi="Open Sans" w:cs="Open Sans"/>
          <w:lang w:val="es-MX"/>
        </w:rPr>
        <w:t>Adonai</w:t>
      </w:r>
      <w:r w:rsidR="004416B0">
        <w:rPr>
          <w:rFonts w:ascii="Open Sans" w:hAnsi="Open Sans" w:cs="Open Sans"/>
          <w:lang w:val="es-MX"/>
        </w:rPr>
        <w:t xml:space="preserve">; </w:t>
      </w:r>
      <w:r w:rsidR="00953332">
        <w:rPr>
          <w:rFonts w:ascii="Open Sans" w:hAnsi="Open Sans" w:cs="Open Sans"/>
          <w:lang w:val="es-MX"/>
        </w:rPr>
        <w:t xml:space="preserve">en la Septuaginta (antiguo testamento en griego) Señor-Kurios; </w:t>
      </w:r>
      <w:r w:rsidR="004416B0">
        <w:rPr>
          <w:rFonts w:ascii="Open Sans" w:hAnsi="Open Sans" w:cs="Open Sans"/>
          <w:lang w:val="es-MX"/>
        </w:rPr>
        <w:t>Dios-</w:t>
      </w:r>
      <w:r w:rsidRPr="00F82E71">
        <w:rPr>
          <w:rFonts w:ascii="Open Sans" w:hAnsi="Open Sans" w:cs="Open Sans"/>
          <w:lang w:val="es-MX"/>
        </w:rPr>
        <w:t>Elohim</w:t>
      </w:r>
      <w:r w:rsidR="004416B0">
        <w:rPr>
          <w:rFonts w:ascii="Open Sans" w:hAnsi="Open Sans" w:cs="Open Sans"/>
          <w:lang w:val="es-MX"/>
        </w:rPr>
        <w:t>;</w:t>
      </w:r>
      <w:r w:rsidR="00635233" w:rsidRPr="00F82E71">
        <w:rPr>
          <w:rFonts w:ascii="Open Sans" w:hAnsi="Open Sans" w:cs="Open Sans"/>
          <w:lang w:val="es-MX"/>
        </w:rPr>
        <w:t xml:space="preserve"> El Todopoderoso</w:t>
      </w:r>
      <w:r w:rsidR="004416B0">
        <w:rPr>
          <w:rFonts w:ascii="Open Sans" w:hAnsi="Open Sans" w:cs="Open Sans"/>
          <w:lang w:val="es-MX"/>
        </w:rPr>
        <w:t xml:space="preserve">-El </w:t>
      </w:r>
      <w:r w:rsidR="00384725" w:rsidRPr="00F82E71">
        <w:rPr>
          <w:rFonts w:ascii="Open Sans" w:hAnsi="Open Sans" w:cs="Open Sans"/>
          <w:lang w:val="es-MX"/>
        </w:rPr>
        <w:t>Shadai</w:t>
      </w:r>
      <w:r w:rsidR="004416B0">
        <w:rPr>
          <w:rFonts w:ascii="Open Sans" w:hAnsi="Open Sans" w:cs="Open Sans"/>
          <w:lang w:val="es-MX"/>
        </w:rPr>
        <w:t>;</w:t>
      </w:r>
      <w:r w:rsidR="00384725" w:rsidRPr="00F82E71">
        <w:rPr>
          <w:rFonts w:ascii="Open Sans" w:hAnsi="Open Sans" w:cs="Open Sans"/>
          <w:lang w:val="es-MX"/>
        </w:rPr>
        <w:t xml:space="preserve"> </w:t>
      </w:r>
      <w:r w:rsidR="00635233" w:rsidRPr="00F82E71">
        <w:rPr>
          <w:rFonts w:ascii="Open Sans" w:hAnsi="Open Sans" w:cs="Open Sans"/>
          <w:lang w:val="es-MX"/>
        </w:rPr>
        <w:t>el tetragrama JHVH ó YHWV</w:t>
      </w:r>
      <w:r w:rsidR="00E9583F">
        <w:rPr>
          <w:rFonts w:ascii="Open Sans" w:hAnsi="Open Sans" w:cs="Open Sans"/>
          <w:lang w:val="es-MX"/>
        </w:rPr>
        <w:t>,</w:t>
      </w:r>
      <w:r w:rsidRPr="00F82E71">
        <w:rPr>
          <w:rFonts w:ascii="Open Sans" w:hAnsi="Open Sans" w:cs="Open Sans"/>
          <w:lang w:val="es-MX"/>
        </w:rPr>
        <w:t xml:space="preserve"> </w:t>
      </w:r>
      <w:r w:rsidR="00E9583F">
        <w:rPr>
          <w:rFonts w:ascii="Open Sans" w:hAnsi="Open Sans" w:cs="Open Sans"/>
          <w:lang w:val="es-MX"/>
        </w:rPr>
        <w:t>d</w:t>
      </w:r>
      <w:r w:rsidR="00635233" w:rsidRPr="00F82E71">
        <w:rPr>
          <w:rFonts w:ascii="Open Sans" w:hAnsi="Open Sans" w:cs="Open Sans"/>
          <w:lang w:val="es-MX"/>
        </w:rPr>
        <w:t>e donde salió</w:t>
      </w:r>
      <w:r w:rsidR="004416B0">
        <w:rPr>
          <w:rFonts w:ascii="Open Sans" w:hAnsi="Open Sans" w:cs="Open Sans"/>
          <w:lang w:val="es-MX"/>
        </w:rPr>
        <w:t xml:space="preserve"> </w:t>
      </w:r>
      <w:r w:rsidR="00635233" w:rsidRPr="00F82E71">
        <w:rPr>
          <w:rFonts w:ascii="Open Sans" w:hAnsi="Open Sans" w:cs="Open Sans"/>
          <w:lang w:val="es-MX"/>
        </w:rPr>
        <w:t>la composición Yahveh ó Jehová</w:t>
      </w:r>
      <w:r w:rsidR="004416B0">
        <w:rPr>
          <w:rFonts w:ascii="Open Sans" w:hAnsi="Open Sans" w:cs="Open Sans"/>
          <w:lang w:val="es-MX"/>
        </w:rPr>
        <w:t xml:space="preserve"> </w:t>
      </w:r>
      <w:r w:rsidR="00635233" w:rsidRPr="00F82E71">
        <w:rPr>
          <w:rFonts w:ascii="Open Sans" w:hAnsi="Open Sans" w:cs="Open Sans"/>
          <w:lang w:val="es-MX"/>
        </w:rPr>
        <w:t>para poder pronunciarlo.</w:t>
      </w:r>
      <w:r w:rsidR="00E9583F" w:rsidRPr="00E9583F">
        <w:rPr>
          <w:rFonts w:ascii="Open Sans" w:hAnsi="Open Sans" w:cs="Open Sans"/>
          <w:lang w:val="es-MX"/>
        </w:rPr>
        <w:t xml:space="preserve"> </w:t>
      </w:r>
    </w:p>
    <w:p w14:paraId="2BB50455" w14:textId="77777777" w:rsidR="00E9583F" w:rsidRDefault="00E9583F" w:rsidP="000F1EE5">
      <w:pPr>
        <w:spacing w:after="0"/>
        <w:rPr>
          <w:rFonts w:ascii="Open Sans" w:hAnsi="Open Sans" w:cs="Open Sans"/>
          <w:lang w:val="es-MX"/>
        </w:rPr>
      </w:pPr>
    </w:p>
    <w:p w14:paraId="5A73F31D" w14:textId="77777777" w:rsidR="00E9583F" w:rsidRPr="00CB3B23" w:rsidRDefault="00E9583F" w:rsidP="000F1EE5">
      <w:pPr>
        <w:spacing w:after="0"/>
        <w:rPr>
          <w:rFonts w:ascii="Open Sans" w:hAnsi="Open Sans" w:cs="Open Sans"/>
          <w:b/>
          <w:lang w:val="es-MX"/>
        </w:rPr>
      </w:pPr>
      <w:r w:rsidRPr="00CB3B23">
        <w:rPr>
          <w:rFonts w:ascii="Open Sans" w:hAnsi="Open Sans" w:cs="Open Sans"/>
          <w:b/>
          <w:lang w:val="es-MX"/>
        </w:rPr>
        <w:t>El dato siguiente nos aclara un poco más:</w:t>
      </w:r>
    </w:p>
    <w:p w14:paraId="2D428F41" w14:textId="77777777" w:rsidR="00723F72" w:rsidRDefault="00E9583F" w:rsidP="000F1EE5">
      <w:pPr>
        <w:spacing w:after="0"/>
        <w:rPr>
          <w:rFonts w:ascii="Open Sans" w:hAnsi="Open Sans" w:cs="Open Sans"/>
          <w:lang w:val="es-MX"/>
        </w:rPr>
      </w:pPr>
      <w:r w:rsidRPr="00F82E71">
        <w:rPr>
          <w:rFonts w:ascii="Open Sans" w:hAnsi="Open Sans" w:cs="Open Sans"/>
          <w:noProof/>
        </w:rPr>
        <w:drawing>
          <wp:anchor distT="0" distB="0" distL="114300" distR="114300" simplePos="0" relativeHeight="251658240" behindDoc="0" locked="0" layoutInCell="1" allowOverlap="1" wp14:anchorId="33A2909D" wp14:editId="7E92B72A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1129030" cy="92837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928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F72" w:rsidRPr="00723F72">
        <w:rPr>
          <w:rFonts w:ascii="Open Sans" w:hAnsi="Open Sans" w:cs="Open Sans"/>
          <w:lang w:val="es-MX"/>
        </w:rPr>
        <w:t xml:space="preserve">Jehová es el nombre que le dan a Dios en algunas versiones de </w:t>
      </w:r>
      <w:r w:rsidR="004416B0">
        <w:rPr>
          <w:rFonts w:ascii="Open Sans" w:hAnsi="Open Sans" w:cs="Open Sans"/>
          <w:lang w:val="es-MX"/>
        </w:rPr>
        <w:t xml:space="preserve">la Biblia (Salmos 83:18; 100:3; </w:t>
      </w:r>
      <w:r w:rsidR="00723F72" w:rsidRPr="00723F72">
        <w:rPr>
          <w:rFonts w:ascii="Open Sans" w:hAnsi="Open Sans" w:cs="Open Sans"/>
          <w:lang w:val="es-MX"/>
        </w:rPr>
        <w:t>Isaías 42:8). El antiguo testamento fue escrito en un hebreo an</w:t>
      </w:r>
      <w:r w:rsidR="004416B0">
        <w:rPr>
          <w:rFonts w:ascii="Open Sans" w:hAnsi="Open Sans" w:cs="Open Sans"/>
          <w:lang w:val="es-MX"/>
        </w:rPr>
        <w:t xml:space="preserve">tiguo que no usaba vocales.  </w:t>
      </w:r>
      <w:r w:rsidR="00723F72" w:rsidRPr="00723F72">
        <w:rPr>
          <w:rFonts w:ascii="Open Sans" w:hAnsi="Open Sans" w:cs="Open Sans"/>
          <w:lang w:val="es-MX"/>
        </w:rPr>
        <w:t>YHVH representan formas del verbo se</w:t>
      </w:r>
      <w:r w:rsidR="004416B0">
        <w:rPr>
          <w:rFonts w:ascii="Open Sans" w:hAnsi="Open Sans" w:cs="Open Sans"/>
          <w:lang w:val="es-MX"/>
        </w:rPr>
        <w:t>r y quiere decir algo así como “Él quien será, es y fue.”</w:t>
      </w:r>
      <w:r>
        <w:rPr>
          <w:rFonts w:ascii="Open Sans" w:hAnsi="Open Sans" w:cs="Open Sans"/>
          <w:lang w:val="es-MX"/>
        </w:rPr>
        <w:t xml:space="preserve"> (</w:t>
      </w:r>
      <w:hyperlink r:id="rId6" w:history="1">
        <w:r w:rsidR="009E2119" w:rsidRPr="00C13564">
          <w:rPr>
            <w:rStyle w:val="Hyperlink"/>
            <w:rFonts w:ascii="Open Sans" w:hAnsi="Open Sans" w:cs="Open Sans"/>
            <w:lang w:val="es-MX"/>
          </w:rPr>
          <w:t>http://bit.ly/2wtml0i</w:t>
        </w:r>
      </w:hyperlink>
      <w:r w:rsidR="009E2119">
        <w:rPr>
          <w:rFonts w:ascii="Open Sans" w:hAnsi="Open Sans" w:cs="Open Sans"/>
          <w:lang w:val="es-MX"/>
        </w:rPr>
        <w:t xml:space="preserve">, </w:t>
      </w:r>
      <w:hyperlink r:id="rId7" w:history="1">
        <w:r w:rsidR="001D39F0" w:rsidRPr="001D39F0">
          <w:rPr>
            <w:rStyle w:val="Hyperlink"/>
            <w:rFonts w:ascii="Open Sans" w:hAnsi="Open Sans" w:cs="Open Sans"/>
            <w:lang w:val="es-MX"/>
          </w:rPr>
          <w:t>http://bit.ly/2wx7Dur</w:t>
        </w:r>
      </w:hyperlink>
      <w:r w:rsidR="001D39F0">
        <w:rPr>
          <w:rFonts w:ascii="Open Sans" w:hAnsi="Open Sans" w:cs="Open Sans"/>
          <w:lang w:val="es-MX"/>
        </w:rPr>
        <w:t>),</w:t>
      </w:r>
    </w:p>
    <w:p w14:paraId="6D7E83C8" w14:textId="77777777" w:rsidR="002064CF" w:rsidRDefault="002064CF" w:rsidP="000F1EE5">
      <w:pPr>
        <w:spacing w:after="0"/>
        <w:rPr>
          <w:rFonts w:ascii="Open Sans" w:hAnsi="Open Sans" w:cs="Open Sans"/>
          <w:lang w:val="es-MX"/>
        </w:rPr>
      </w:pPr>
    </w:p>
    <w:p w14:paraId="29928153" w14:textId="77777777" w:rsidR="00CB3B23" w:rsidRDefault="00CB3B23" w:rsidP="000F1EE5">
      <w:pPr>
        <w:spacing w:after="0"/>
        <w:rPr>
          <w:rFonts w:ascii="Open Sans" w:hAnsi="Open Sans" w:cs="Open Sans"/>
          <w:b/>
          <w:lang w:val="es-MX"/>
        </w:rPr>
      </w:pPr>
      <w:r>
        <w:rPr>
          <w:rFonts w:ascii="Open Sans" w:hAnsi="Open Sans" w:cs="Open Sans"/>
          <w:b/>
          <w:lang w:val="es-MX"/>
        </w:rPr>
        <w:t>Ojalá estudiaran la Biblia</w:t>
      </w:r>
    </w:p>
    <w:p w14:paraId="747815C1" w14:textId="77777777" w:rsidR="000F1EE5" w:rsidRDefault="0077054E" w:rsidP="000F1EE5">
      <w:pPr>
        <w:spacing w:after="0"/>
        <w:rPr>
          <w:rFonts w:ascii="Open Sans" w:hAnsi="Open Sans" w:cs="Open Sans"/>
          <w:lang w:val="es-MX"/>
        </w:rPr>
      </w:pPr>
      <w:r w:rsidRPr="00F82E71">
        <w:rPr>
          <w:rFonts w:ascii="Open Sans" w:hAnsi="Open Sans" w:cs="Open Sans"/>
          <w:lang w:val="es-MX"/>
        </w:rPr>
        <w:t xml:space="preserve">Si los seguidores de la Watch Tower hicieran honor a su primer </w:t>
      </w:r>
      <w:r w:rsidR="003C3E83" w:rsidRPr="00F82E71">
        <w:rPr>
          <w:rFonts w:ascii="Open Sans" w:hAnsi="Open Sans" w:cs="Open Sans"/>
          <w:lang w:val="es-MX"/>
        </w:rPr>
        <w:t>nombre</w:t>
      </w:r>
      <w:r w:rsidR="00B0714F">
        <w:rPr>
          <w:rFonts w:ascii="Open Sans" w:hAnsi="Open Sans" w:cs="Open Sans"/>
          <w:lang w:val="es-MX"/>
        </w:rPr>
        <w:t>, “</w:t>
      </w:r>
      <w:r w:rsidR="00F82E71" w:rsidRPr="00F82E71">
        <w:rPr>
          <w:rFonts w:ascii="Open Sans" w:hAnsi="Open Sans" w:cs="Open Sans"/>
          <w:lang w:val="es-MX"/>
        </w:rPr>
        <w:t>Estudiantes</w:t>
      </w:r>
      <w:r w:rsidR="00B0714F">
        <w:rPr>
          <w:rFonts w:ascii="Open Sans" w:hAnsi="Open Sans" w:cs="Open Sans"/>
          <w:lang w:val="es-MX"/>
        </w:rPr>
        <w:t xml:space="preserve"> de La Biblia,”</w:t>
      </w:r>
      <w:r w:rsidRPr="00F82E71">
        <w:rPr>
          <w:rFonts w:ascii="Open Sans" w:hAnsi="Open Sans" w:cs="Open Sans"/>
          <w:lang w:val="es-MX"/>
        </w:rPr>
        <w:t xml:space="preserve"> se darían cuenta</w:t>
      </w:r>
      <w:r w:rsidR="002A274D">
        <w:rPr>
          <w:rFonts w:ascii="Open Sans" w:hAnsi="Open Sans" w:cs="Open Sans"/>
          <w:lang w:val="es-MX"/>
        </w:rPr>
        <w:t xml:space="preserve"> que </w:t>
      </w:r>
      <w:r w:rsidRPr="00F82E71">
        <w:rPr>
          <w:rFonts w:ascii="Open Sans" w:hAnsi="Open Sans" w:cs="Open Sans"/>
          <w:lang w:val="es-MX"/>
        </w:rPr>
        <w:t>la forma correcta de pronu</w:t>
      </w:r>
      <w:r w:rsidR="002A274D">
        <w:rPr>
          <w:rFonts w:ascii="Open Sans" w:hAnsi="Open Sans" w:cs="Open Sans"/>
          <w:lang w:val="es-MX"/>
        </w:rPr>
        <w:t xml:space="preserve">nciar el tetragrama JHVH ó YHWH </w:t>
      </w:r>
      <w:r w:rsidRPr="00F82E71">
        <w:rPr>
          <w:rFonts w:ascii="Open Sans" w:hAnsi="Open Sans" w:cs="Open Sans"/>
          <w:lang w:val="es-MX"/>
        </w:rPr>
        <w:t>es Jehová es aplicable también a Jesucristo y el Espíritu Santo</w:t>
      </w:r>
      <w:r w:rsidR="003C3E83" w:rsidRPr="00F82E71">
        <w:rPr>
          <w:rFonts w:ascii="Open Sans" w:hAnsi="Open Sans" w:cs="Open Sans"/>
          <w:lang w:val="es-MX"/>
        </w:rPr>
        <w:t>.</w:t>
      </w:r>
      <w:r w:rsidR="002A274D">
        <w:rPr>
          <w:rFonts w:ascii="Open Sans" w:hAnsi="Open Sans" w:cs="Open Sans"/>
          <w:lang w:val="es-MX"/>
        </w:rPr>
        <w:t xml:space="preserve">  </w:t>
      </w:r>
      <w:r w:rsidR="00CB3B23">
        <w:rPr>
          <w:rFonts w:ascii="Open Sans" w:hAnsi="Open Sans" w:cs="Open Sans"/>
          <w:lang w:val="es-MX"/>
        </w:rPr>
        <w:t>Por leer los libros de sus dirigentes como base fundamental de su doctrina aberrante, tienen una idea torcida de lo que Dios es</w:t>
      </w:r>
      <w:r w:rsidR="00035A9E">
        <w:rPr>
          <w:rFonts w:ascii="Open Sans" w:hAnsi="Open Sans" w:cs="Open Sans"/>
          <w:lang w:val="es-MX"/>
        </w:rPr>
        <w:t>.  A</w:t>
      </w:r>
      <w:r w:rsidR="00CB3B23">
        <w:rPr>
          <w:rFonts w:ascii="Open Sans" w:hAnsi="Open Sans" w:cs="Open Sans"/>
          <w:lang w:val="es-MX"/>
        </w:rPr>
        <w:t>un la Biblia de ellos está de acuerdo que Dios es en tres personas</w:t>
      </w:r>
      <w:r w:rsidR="00035A9E">
        <w:rPr>
          <w:rFonts w:ascii="Open Sans" w:hAnsi="Open Sans" w:cs="Open Sans"/>
          <w:lang w:val="es-MX"/>
        </w:rPr>
        <w:t xml:space="preserve"> </w:t>
      </w:r>
      <w:r w:rsidR="00CB3B23">
        <w:rPr>
          <w:rFonts w:ascii="Open Sans" w:hAnsi="Open Sans" w:cs="Open Sans"/>
          <w:lang w:val="es-MX"/>
        </w:rPr>
        <w:t xml:space="preserve">porque </w:t>
      </w:r>
      <w:r w:rsidR="00B779C5">
        <w:rPr>
          <w:rFonts w:ascii="Open Sans" w:hAnsi="Open Sans" w:cs="Open Sans"/>
          <w:lang w:val="es-MX"/>
        </w:rPr>
        <w:t>l</w:t>
      </w:r>
      <w:r w:rsidR="00035A9E">
        <w:rPr>
          <w:rFonts w:ascii="Open Sans" w:hAnsi="Open Sans" w:cs="Open Sans"/>
          <w:lang w:val="es-MX"/>
        </w:rPr>
        <w:t xml:space="preserve">a organización con su imprenta </w:t>
      </w:r>
      <w:r w:rsidR="00CB3B23">
        <w:rPr>
          <w:rFonts w:ascii="Open Sans" w:hAnsi="Open Sans" w:cs="Open Sans"/>
          <w:lang w:val="es-MX"/>
        </w:rPr>
        <w:t xml:space="preserve">no han podido torcer todos los versículos que enseñan esa gran verdad.   </w:t>
      </w:r>
    </w:p>
    <w:p w14:paraId="3DE78DB1" w14:textId="77777777" w:rsidR="00B779C5" w:rsidRDefault="00B779C5" w:rsidP="00CB3B23">
      <w:pPr>
        <w:spacing w:after="0"/>
        <w:rPr>
          <w:rFonts w:ascii="Open Sans" w:hAnsi="Open Sans" w:cs="Open Sans"/>
          <w:b/>
          <w:lang w:val="es-MX"/>
        </w:rPr>
      </w:pPr>
    </w:p>
    <w:p w14:paraId="77338D73" w14:textId="77777777" w:rsidR="0044353F" w:rsidRDefault="0044353F" w:rsidP="00CB3B23">
      <w:pPr>
        <w:spacing w:after="0"/>
        <w:rPr>
          <w:rFonts w:ascii="Open Sans" w:hAnsi="Open Sans" w:cs="Open Sans"/>
          <w:b/>
          <w:lang w:val="es-MX"/>
        </w:rPr>
      </w:pPr>
      <w:r>
        <w:rPr>
          <w:rFonts w:ascii="Open Sans" w:hAnsi="Open Sans" w:cs="Open Sans"/>
          <w:b/>
          <w:lang w:val="es-MX"/>
        </w:rPr>
        <w:t>La base de la verdad acerca de: Santo, santo, santo</w:t>
      </w:r>
      <w:r w:rsidR="00B779C5">
        <w:rPr>
          <w:rFonts w:ascii="Open Sans" w:hAnsi="Open Sans" w:cs="Open Sans"/>
          <w:b/>
          <w:lang w:val="es-MX"/>
        </w:rPr>
        <w:t xml:space="preserve"> en Isaías 6</w:t>
      </w:r>
    </w:p>
    <w:p w14:paraId="0FC65FEE" w14:textId="77777777" w:rsidR="00BA22A5" w:rsidRPr="00F82E71" w:rsidRDefault="0044353F" w:rsidP="00CB3B23">
      <w:pPr>
        <w:spacing w:after="0"/>
        <w:rPr>
          <w:rFonts w:ascii="Open Sans" w:hAnsi="Open Sans" w:cs="Open Sans"/>
          <w:lang w:val="es-MX"/>
        </w:rPr>
      </w:pPr>
      <w:r>
        <w:rPr>
          <w:rFonts w:ascii="Open Sans" w:hAnsi="Open Sans" w:cs="Open Sans"/>
          <w:b/>
          <w:lang w:val="es-MX"/>
        </w:rPr>
        <w:t xml:space="preserve"> </w:t>
      </w:r>
      <w:r w:rsidR="00156261" w:rsidRPr="00F82E71">
        <w:rPr>
          <w:rFonts w:ascii="Open Sans" w:hAnsi="Open Sans" w:cs="Open Sans"/>
          <w:lang w:val="es-MX"/>
        </w:rPr>
        <w:t>Hace ya algunos años, estudiando acerca del Espíritu Santo, encontré una verdad que se me qued</w:t>
      </w:r>
      <w:r w:rsidR="003C3E83" w:rsidRPr="00F82E71">
        <w:rPr>
          <w:rFonts w:ascii="Open Sans" w:hAnsi="Open Sans" w:cs="Open Sans"/>
          <w:lang w:val="es-MX"/>
        </w:rPr>
        <w:t>ó</w:t>
      </w:r>
      <w:r w:rsidR="00156261" w:rsidRPr="00F82E71">
        <w:rPr>
          <w:rFonts w:ascii="Open Sans" w:hAnsi="Open Sans" w:cs="Open Sans"/>
          <w:lang w:val="es-MX"/>
        </w:rPr>
        <w:t xml:space="preserve"> grabada hasta el día de hoy</w:t>
      </w:r>
      <w:r w:rsidR="00E05E1B">
        <w:rPr>
          <w:rFonts w:ascii="Open Sans" w:hAnsi="Open Sans" w:cs="Open Sans"/>
          <w:lang w:val="es-MX"/>
        </w:rPr>
        <w:t>.  P</w:t>
      </w:r>
      <w:r w:rsidR="003C3E83" w:rsidRPr="00F82E71">
        <w:rPr>
          <w:rFonts w:ascii="Open Sans" w:hAnsi="Open Sans" w:cs="Open Sans"/>
          <w:lang w:val="es-MX"/>
        </w:rPr>
        <w:t>aso a explicarles esa verdad que encierra una revelación</w:t>
      </w:r>
      <w:r w:rsidR="00E05E1B">
        <w:rPr>
          <w:rFonts w:ascii="Open Sans" w:hAnsi="Open Sans" w:cs="Open Sans"/>
          <w:lang w:val="es-MX"/>
        </w:rPr>
        <w:t xml:space="preserve"> </w:t>
      </w:r>
      <w:r w:rsidR="003C3E83" w:rsidRPr="00F82E71">
        <w:rPr>
          <w:rFonts w:ascii="Open Sans" w:hAnsi="Open Sans" w:cs="Open Sans"/>
          <w:lang w:val="es-MX"/>
        </w:rPr>
        <w:t xml:space="preserve">que nosotros deberíamos estudiarla y grabarla para enseñarla en </w:t>
      </w:r>
      <w:r w:rsidR="00A14DD5" w:rsidRPr="00F82E71">
        <w:rPr>
          <w:rFonts w:ascii="Open Sans" w:hAnsi="Open Sans" w:cs="Open Sans"/>
          <w:lang w:val="es-MX"/>
        </w:rPr>
        <w:t xml:space="preserve">el </w:t>
      </w:r>
      <w:r w:rsidR="003C3E83" w:rsidRPr="00F82E71">
        <w:rPr>
          <w:rFonts w:ascii="Open Sans" w:hAnsi="Open Sans" w:cs="Open Sans"/>
          <w:lang w:val="es-MX"/>
        </w:rPr>
        <w:t>momento propicio. E</w:t>
      </w:r>
      <w:r w:rsidR="00A14DD5" w:rsidRPr="00F82E71">
        <w:rPr>
          <w:rFonts w:ascii="Open Sans" w:hAnsi="Open Sans" w:cs="Open Sans"/>
          <w:lang w:val="es-MX"/>
        </w:rPr>
        <w:t>n el año que murió el rey Uzías</w:t>
      </w:r>
      <w:r w:rsidR="00E05E1B">
        <w:rPr>
          <w:rFonts w:ascii="Open Sans" w:hAnsi="Open Sans" w:cs="Open Sans"/>
          <w:lang w:val="es-MX"/>
        </w:rPr>
        <w:t xml:space="preserve"> </w:t>
      </w:r>
      <w:r w:rsidR="00A14DD5" w:rsidRPr="00F82E71">
        <w:rPr>
          <w:rFonts w:ascii="Open Sans" w:hAnsi="Open Sans" w:cs="Open Sans"/>
          <w:lang w:val="es-MX"/>
        </w:rPr>
        <w:t>un</w:t>
      </w:r>
      <w:r w:rsidR="003C3E83" w:rsidRPr="00F82E71">
        <w:rPr>
          <w:rFonts w:ascii="Open Sans" w:hAnsi="Open Sans" w:cs="Open Sans"/>
          <w:lang w:val="es-MX"/>
        </w:rPr>
        <w:t xml:space="preserve"> profeta</w:t>
      </w:r>
      <w:r w:rsidR="00A14DD5" w:rsidRPr="00F82E71">
        <w:rPr>
          <w:rFonts w:ascii="Open Sans" w:hAnsi="Open Sans" w:cs="Open Sans"/>
          <w:lang w:val="es-MX"/>
        </w:rPr>
        <w:t xml:space="preserve"> fu</w:t>
      </w:r>
      <w:r w:rsidR="00E05E1B">
        <w:rPr>
          <w:rFonts w:ascii="Open Sans" w:hAnsi="Open Sans" w:cs="Open Sans"/>
          <w:lang w:val="es-MX"/>
        </w:rPr>
        <w:t xml:space="preserve">e llamado por Dios, </w:t>
      </w:r>
      <w:r w:rsidR="003C3E83" w:rsidRPr="00F82E71">
        <w:rPr>
          <w:rFonts w:ascii="Open Sans" w:hAnsi="Open Sans" w:cs="Open Sans"/>
          <w:lang w:val="es-MX"/>
        </w:rPr>
        <w:t>Isaías</w:t>
      </w:r>
      <w:r w:rsidR="00E05E1B">
        <w:rPr>
          <w:rFonts w:ascii="Open Sans" w:hAnsi="Open Sans" w:cs="Open Sans"/>
          <w:lang w:val="es-MX"/>
        </w:rPr>
        <w:t xml:space="preserve">.  </w:t>
      </w:r>
      <w:r w:rsidR="00E05E1B">
        <w:rPr>
          <w:rFonts w:ascii="Open Sans" w:hAnsi="Open Sans" w:cs="Open Sans"/>
          <w:lang w:val="es-ES"/>
        </w:rPr>
        <w:t>É</w:t>
      </w:r>
      <w:r w:rsidR="00A14DD5" w:rsidRPr="00F82E71">
        <w:rPr>
          <w:rFonts w:ascii="Open Sans" w:hAnsi="Open Sans" w:cs="Open Sans"/>
          <w:lang w:val="es-MX"/>
        </w:rPr>
        <w:t>l, en su llamamiento</w:t>
      </w:r>
      <w:r w:rsidR="003C3E83" w:rsidRPr="00F82E71">
        <w:rPr>
          <w:rFonts w:ascii="Open Sans" w:hAnsi="Open Sans" w:cs="Open Sans"/>
          <w:lang w:val="es-MX"/>
        </w:rPr>
        <w:t xml:space="preserve"> recibió una visión</w:t>
      </w:r>
      <w:r w:rsidR="00E05E1B">
        <w:rPr>
          <w:rFonts w:ascii="Open Sans" w:hAnsi="Open Sans" w:cs="Open Sans"/>
          <w:lang w:val="es-MX"/>
        </w:rPr>
        <w:t xml:space="preserve"> </w:t>
      </w:r>
      <w:r w:rsidR="003C3E83" w:rsidRPr="00F82E71">
        <w:rPr>
          <w:rFonts w:ascii="Open Sans" w:hAnsi="Open Sans" w:cs="Open Sans"/>
          <w:lang w:val="es-MX"/>
        </w:rPr>
        <w:t>donde vio y escuchó a Jehová de los ejércitos</w:t>
      </w:r>
      <w:r w:rsidR="00A14DD5" w:rsidRPr="00F82E71">
        <w:rPr>
          <w:rFonts w:ascii="Open Sans" w:hAnsi="Open Sans" w:cs="Open Sans"/>
          <w:lang w:val="es-MX"/>
        </w:rPr>
        <w:t>. Usted debe leer desde el primer hasta el</w:t>
      </w:r>
      <w:r w:rsidR="00A7207B">
        <w:rPr>
          <w:rFonts w:ascii="Open Sans" w:hAnsi="Open Sans" w:cs="Open Sans"/>
          <w:lang w:val="es-MX"/>
        </w:rPr>
        <w:t xml:space="preserve"> último versículo del capítulo 6.</w:t>
      </w:r>
    </w:p>
    <w:p w14:paraId="485AD758" w14:textId="77777777" w:rsidR="00156261" w:rsidRPr="00F82E71" w:rsidRDefault="000F1EE5" w:rsidP="00A7207B">
      <w:pPr>
        <w:pStyle w:val="IntenseQuote"/>
        <w:rPr>
          <w:lang w:val="es-MX"/>
        </w:rPr>
      </w:pPr>
      <w:r>
        <w:rPr>
          <w:lang w:val="es-MX"/>
        </w:rPr>
        <w:t>Isaías 6:1-13</w:t>
      </w:r>
      <w:r w:rsidR="00F82E71" w:rsidRPr="00F82E71">
        <w:rPr>
          <w:lang w:val="es-MX"/>
        </w:rPr>
        <w:t xml:space="preserve"> </w:t>
      </w:r>
      <w:r w:rsidR="00BA22A5" w:rsidRPr="00F82E71">
        <w:rPr>
          <w:lang w:val="es-MX"/>
        </w:rPr>
        <w:t>En el año que murió el rey Uzías</w:t>
      </w:r>
      <w:r w:rsidR="00A7207B">
        <w:rPr>
          <w:lang w:val="es-MX"/>
        </w:rPr>
        <w:t xml:space="preserve"> </w:t>
      </w:r>
      <w:r w:rsidR="00BA22A5" w:rsidRPr="00F82E71">
        <w:rPr>
          <w:u w:val="single"/>
          <w:lang w:val="es-MX"/>
        </w:rPr>
        <w:t>vi yo al Señor</w:t>
      </w:r>
      <w:r w:rsidR="00BA22A5" w:rsidRPr="00F82E71">
        <w:rPr>
          <w:lang w:val="es-MX"/>
        </w:rPr>
        <w:t xml:space="preserve"> sentado sobre un trono alto y sublime, y s</w:t>
      </w:r>
      <w:r w:rsidR="00A7207B">
        <w:rPr>
          <w:lang w:val="es-MX"/>
        </w:rPr>
        <w:t>us faldas llenaban el templo.  P</w:t>
      </w:r>
      <w:r w:rsidR="00BA22A5" w:rsidRPr="00F82E71">
        <w:rPr>
          <w:lang w:val="es-MX"/>
        </w:rPr>
        <w:t>or encima de él había serafines; cada uno tenía seis alas; con dos cubrían sus rostros, con dos cubrían</w:t>
      </w:r>
      <w:r w:rsidR="00A7207B">
        <w:rPr>
          <w:lang w:val="es-MX"/>
        </w:rPr>
        <w:t xml:space="preserve"> sus pies, y con dos volaban. </w:t>
      </w:r>
      <w:r w:rsidR="00BA22A5" w:rsidRPr="00F82E71">
        <w:rPr>
          <w:lang w:val="es-MX"/>
        </w:rPr>
        <w:t xml:space="preserve">Y el uno al otro daba voces, diciendo: </w:t>
      </w:r>
      <w:r w:rsidR="00BA22A5" w:rsidRPr="00F82E71">
        <w:rPr>
          <w:u w:val="single"/>
          <w:lang w:val="es-MX"/>
        </w:rPr>
        <w:t>Santo, santo, santo, Jehová de los ejércitos;</w:t>
      </w:r>
      <w:r w:rsidR="00BA22A5" w:rsidRPr="00F82E71">
        <w:rPr>
          <w:lang w:val="es-MX"/>
        </w:rPr>
        <w:t xml:space="preserve"> toda la tierra</w:t>
      </w:r>
      <w:r w:rsidR="00A7207B">
        <w:rPr>
          <w:lang w:val="es-MX"/>
        </w:rPr>
        <w:t xml:space="preserve"> está llena de su gloria.  </w:t>
      </w:r>
      <w:r w:rsidR="00BA22A5" w:rsidRPr="00F82E71">
        <w:rPr>
          <w:lang w:val="es-MX"/>
        </w:rPr>
        <w:t>Y los quiciales de las puertas se estremecieron con la voz del que clamaba, y</w:t>
      </w:r>
      <w:r w:rsidR="00A7207B">
        <w:rPr>
          <w:lang w:val="es-MX"/>
        </w:rPr>
        <w:t xml:space="preserve"> la casa se llenó de humo. </w:t>
      </w:r>
      <w:r w:rsidR="00BA22A5" w:rsidRPr="00F82E71">
        <w:rPr>
          <w:lang w:val="es-MX"/>
        </w:rPr>
        <w:t xml:space="preserve">Entonces dije: ¡Ay de mí! que soy muerto; porque siendo hombre inmundo de labios, y habitando en medio de pueblo que tiene labios inmundos, </w:t>
      </w:r>
      <w:r w:rsidR="00BA22A5" w:rsidRPr="00F82E71">
        <w:rPr>
          <w:u w:val="single"/>
          <w:lang w:val="es-MX"/>
        </w:rPr>
        <w:t>han visto mis ojos al Rey, Jehová de los ejércitos</w:t>
      </w:r>
      <w:r w:rsidR="00A7207B">
        <w:rPr>
          <w:lang w:val="es-MX"/>
        </w:rPr>
        <w:t xml:space="preserve">.  </w:t>
      </w:r>
      <w:r w:rsidR="00BA22A5" w:rsidRPr="00F82E71">
        <w:rPr>
          <w:lang w:val="es-MX"/>
        </w:rPr>
        <w:t>Y voló hacia mí uno de los serafines, teniendo en su mano un carbón encendido, toma</w:t>
      </w:r>
      <w:r w:rsidR="00A7207B">
        <w:rPr>
          <w:lang w:val="es-MX"/>
        </w:rPr>
        <w:t xml:space="preserve">do del altar con unas tenazas; </w:t>
      </w:r>
      <w:r w:rsidR="00BA22A5" w:rsidRPr="00F82E71">
        <w:rPr>
          <w:lang w:val="es-MX"/>
        </w:rPr>
        <w:t xml:space="preserve"> y tocando con él sobre mi boca, dijo: He aquí que esto tocó tus labios, y es quitada </w:t>
      </w:r>
      <w:r w:rsidR="00BA22A5" w:rsidRPr="00F82E71">
        <w:rPr>
          <w:lang w:val="es-MX"/>
        </w:rPr>
        <w:lastRenderedPageBreak/>
        <w:t xml:space="preserve">tu </w:t>
      </w:r>
      <w:r w:rsidR="00A7207B">
        <w:rPr>
          <w:lang w:val="es-MX"/>
        </w:rPr>
        <w:t xml:space="preserve">culpa, y limpio tu pecado. </w:t>
      </w:r>
      <w:r w:rsidR="00BA22A5" w:rsidRPr="00F82E71">
        <w:rPr>
          <w:lang w:val="es-MX"/>
        </w:rPr>
        <w:t xml:space="preserve">Después oí la voz del Señor, que decía: </w:t>
      </w:r>
      <w:r w:rsidR="00BA22A5" w:rsidRPr="00F82E71">
        <w:rPr>
          <w:u w:val="single"/>
          <w:lang w:val="es-MX"/>
        </w:rPr>
        <w:t>¿A quién enviaré, y quién irá por nosotros?</w:t>
      </w:r>
      <w:r w:rsidR="00BA22A5" w:rsidRPr="00F82E71">
        <w:rPr>
          <w:lang w:val="es-MX"/>
        </w:rPr>
        <w:t xml:space="preserve"> Entonces respondí yo: </w:t>
      </w:r>
      <w:r w:rsidR="00BA22A5" w:rsidRPr="00F82E71">
        <w:rPr>
          <w:u w:val="single"/>
          <w:lang w:val="es-MX"/>
        </w:rPr>
        <w:t>Heme aquí, envíame a mí</w:t>
      </w:r>
      <w:r w:rsidR="00A7207B">
        <w:rPr>
          <w:lang w:val="es-MX"/>
        </w:rPr>
        <w:t xml:space="preserve">. </w:t>
      </w:r>
      <w:r w:rsidR="00BA22A5" w:rsidRPr="00F82E71">
        <w:rPr>
          <w:lang w:val="es-MX"/>
        </w:rPr>
        <w:t xml:space="preserve"> </w:t>
      </w:r>
      <w:r w:rsidR="00BA22A5" w:rsidRPr="00F82E71">
        <w:rPr>
          <w:u w:val="single"/>
          <w:lang w:val="es-MX"/>
        </w:rPr>
        <w:t>Y dijo: Anda, y dí a este pueblo:</w:t>
      </w:r>
      <w:r w:rsidR="00BA22A5" w:rsidRPr="00F82E71">
        <w:rPr>
          <w:lang w:val="es-MX"/>
        </w:rPr>
        <w:t xml:space="preserve"> Oíd bien, y no entendáis; </w:t>
      </w:r>
      <w:r w:rsidR="00F82E71" w:rsidRPr="00F82E71">
        <w:rPr>
          <w:lang w:val="es-MX"/>
        </w:rPr>
        <w:t>ved,</w:t>
      </w:r>
      <w:r w:rsidR="00BA22A5" w:rsidRPr="00F82E71">
        <w:rPr>
          <w:lang w:val="es-MX"/>
        </w:rPr>
        <w:t xml:space="preserve"> por ci</w:t>
      </w:r>
      <w:r w:rsidR="00A7207B">
        <w:rPr>
          <w:lang w:val="es-MX"/>
        </w:rPr>
        <w:t xml:space="preserve">erto, mas no comprendáis.  </w:t>
      </w:r>
      <w:r w:rsidR="00BA22A5" w:rsidRPr="00F82E71">
        <w:rPr>
          <w:lang w:val="es-MX"/>
        </w:rPr>
        <w:t xml:space="preserve"> Engruesa el corazón de este pueblo, y agrava sus oídos, y ciega sus ojos, para que no vea con sus ojos, ni oiga con sus oídos, ni su corazón entienda, ni se co</w:t>
      </w:r>
      <w:r w:rsidR="00A7207B">
        <w:rPr>
          <w:lang w:val="es-MX"/>
        </w:rPr>
        <w:t xml:space="preserve">nvierta, y haya para él sanidad.  </w:t>
      </w:r>
      <w:r w:rsidR="00F82E71" w:rsidRPr="00F82E71">
        <w:rPr>
          <w:lang w:val="es-MX"/>
        </w:rPr>
        <w:t>Y</w:t>
      </w:r>
      <w:r w:rsidR="00BA22A5" w:rsidRPr="00F82E71">
        <w:rPr>
          <w:lang w:val="es-MX"/>
        </w:rPr>
        <w:t xml:space="preserve"> yo dije: ¿Hasta cuándo, Señor? Y respondió él: Hasta que las ciudades estén asoladas y sin morador, y no haya hombre en las casas, y la tie</w:t>
      </w:r>
      <w:r w:rsidR="00A7207B">
        <w:rPr>
          <w:lang w:val="es-MX"/>
        </w:rPr>
        <w:t xml:space="preserve">rra esté hecha un desierto; </w:t>
      </w:r>
      <w:r w:rsidR="00BA22A5" w:rsidRPr="00F82E71">
        <w:rPr>
          <w:lang w:val="es-MX"/>
        </w:rPr>
        <w:t xml:space="preserve"> hasta que Jehová haya echado lejos a los hombres, y multiplicado los lugares abandona</w:t>
      </w:r>
      <w:r w:rsidR="00A7207B">
        <w:rPr>
          <w:lang w:val="es-MX"/>
        </w:rPr>
        <w:t xml:space="preserve">dos en medio de la tierra. </w:t>
      </w:r>
      <w:r w:rsidR="00BA22A5" w:rsidRPr="00F82E71">
        <w:rPr>
          <w:lang w:val="es-MX"/>
        </w:rPr>
        <w:t>Y si quedare aún en ella la décima parte, ésta volverá a ser destruida; pero como el roble y la encina, que al ser cortados aún queda el tronco, así será el tronco, la simiente santa.</w:t>
      </w:r>
      <w:r w:rsidR="00A7207B">
        <w:rPr>
          <w:lang w:val="es-MX"/>
        </w:rPr>
        <w:t xml:space="preserve">  RV 1960 (énfasis Pong</w:t>
      </w:r>
      <w:r w:rsidR="00ED2A49">
        <w:rPr>
          <w:lang w:val="es-MX"/>
        </w:rPr>
        <w:t>)</w:t>
      </w:r>
      <w:r w:rsidR="00A14DD5" w:rsidRPr="00F82E71">
        <w:rPr>
          <w:lang w:val="es-MX"/>
        </w:rPr>
        <w:t xml:space="preserve"> </w:t>
      </w:r>
      <w:r w:rsidR="003C3E83" w:rsidRPr="00F82E71">
        <w:rPr>
          <w:lang w:val="es-MX"/>
        </w:rPr>
        <w:t xml:space="preserve"> </w:t>
      </w:r>
    </w:p>
    <w:p w14:paraId="60043969" w14:textId="77777777" w:rsidR="00190CEE" w:rsidRDefault="00A7207B" w:rsidP="0064436A">
      <w:pPr>
        <w:spacing w:after="0"/>
        <w:rPr>
          <w:rFonts w:ascii="Open Sans" w:hAnsi="Open Sans" w:cs="Open Sans"/>
          <w:lang w:val="es-MX"/>
        </w:rPr>
      </w:pPr>
      <w:r>
        <w:rPr>
          <w:rFonts w:ascii="Open Sans" w:hAnsi="Open Sans" w:cs="Open Sans"/>
          <w:lang w:val="es-MX"/>
        </w:rPr>
        <w:t>¿A quién vio Isaías?  V</w:t>
      </w:r>
      <w:r w:rsidR="00BA22A5" w:rsidRPr="00F82E71">
        <w:rPr>
          <w:rFonts w:ascii="Open Sans" w:hAnsi="Open Sans" w:cs="Open Sans"/>
          <w:lang w:val="es-MX"/>
        </w:rPr>
        <w:t xml:space="preserve">ersículo 1, </w:t>
      </w:r>
      <w:r w:rsidR="00BA22A5" w:rsidRPr="00F82E71">
        <w:rPr>
          <w:rFonts w:ascii="Open Sans" w:hAnsi="Open Sans" w:cs="Open Sans"/>
          <w:u w:val="single"/>
          <w:lang w:val="es-MX"/>
        </w:rPr>
        <w:t>al Señor</w:t>
      </w:r>
      <w:r w:rsidR="00BA22A5" w:rsidRPr="00F82E71">
        <w:rPr>
          <w:rFonts w:ascii="Open Sans" w:hAnsi="Open Sans" w:cs="Open Sans"/>
          <w:lang w:val="es-MX"/>
        </w:rPr>
        <w:t xml:space="preserve">; </w:t>
      </w:r>
      <w:r w:rsidR="00ED2A49">
        <w:rPr>
          <w:rFonts w:ascii="Open Sans" w:hAnsi="Open Sans" w:cs="Open Sans"/>
          <w:lang w:val="es-MX"/>
        </w:rPr>
        <w:t>¿</w:t>
      </w:r>
      <w:r w:rsidR="00BA22A5" w:rsidRPr="00F82E71">
        <w:rPr>
          <w:rFonts w:ascii="Open Sans" w:hAnsi="Open Sans" w:cs="Open Sans"/>
          <w:lang w:val="es-MX"/>
        </w:rPr>
        <w:t xml:space="preserve">a quien se le llama </w:t>
      </w:r>
      <w:r w:rsidR="0044353F">
        <w:rPr>
          <w:rFonts w:ascii="Open Sans" w:hAnsi="Open Sans" w:cs="Open Sans"/>
          <w:lang w:val="es-MX"/>
        </w:rPr>
        <w:t>Santo, santo, santo,</w:t>
      </w:r>
      <w:r w:rsidR="00BA22A5" w:rsidRPr="00F82E71">
        <w:rPr>
          <w:rFonts w:ascii="Open Sans" w:hAnsi="Open Sans" w:cs="Open Sans"/>
          <w:lang w:val="es-MX"/>
        </w:rPr>
        <w:t xml:space="preserve"> en el versículo 3</w:t>
      </w:r>
      <w:r w:rsidR="00ED2A49">
        <w:rPr>
          <w:rFonts w:ascii="Open Sans" w:hAnsi="Open Sans" w:cs="Open Sans"/>
          <w:lang w:val="es-MX"/>
        </w:rPr>
        <w:t>?, al mismo Señor; ¿a qu</w:t>
      </w:r>
      <w:r>
        <w:rPr>
          <w:rFonts w:ascii="Open Sans" w:hAnsi="Open Sans" w:cs="Open Sans"/>
          <w:lang w:val="es-MX"/>
        </w:rPr>
        <w:t>ién dijo Isaías que había visto en el</w:t>
      </w:r>
      <w:r w:rsidR="00ED2A49">
        <w:rPr>
          <w:rFonts w:ascii="Open Sans" w:hAnsi="Open Sans" w:cs="Open Sans"/>
          <w:lang w:val="es-MX"/>
        </w:rPr>
        <w:t xml:space="preserve"> versículo 5?, al Rey, Jehová de los ejércitos; así que, ¿Quién le habló y a quien le contestó Isaías</w:t>
      </w:r>
      <w:r w:rsidR="00754616">
        <w:rPr>
          <w:rFonts w:ascii="Open Sans" w:hAnsi="Open Sans" w:cs="Open Sans"/>
          <w:lang w:val="es-MX"/>
        </w:rPr>
        <w:t>?, a Jehová; ¿de quién recibió Isaías</w:t>
      </w:r>
      <w:r w:rsidR="00ED2A49">
        <w:rPr>
          <w:rFonts w:ascii="Open Sans" w:hAnsi="Open Sans" w:cs="Open Sans"/>
          <w:lang w:val="es-MX"/>
        </w:rPr>
        <w:t xml:space="preserve"> el mensaje a proclamar? </w:t>
      </w:r>
      <w:r w:rsidR="00754616">
        <w:rPr>
          <w:rFonts w:ascii="Open Sans" w:hAnsi="Open Sans" w:cs="Open Sans"/>
          <w:lang w:val="es-MX"/>
        </w:rPr>
        <w:t>¡del Señor Jehová!</w:t>
      </w:r>
      <w:r w:rsidR="00ED2A49">
        <w:rPr>
          <w:rFonts w:ascii="Open Sans" w:hAnsi="Open Sans" w:cs="Open Sans"/>
          <w:lang w:val="es-MX"/>
        </w:rPr>
        <w:t xml:space="preserve"> </w:t>
      </w:r>
    </w:p>
    <w:p w14:paraId="1D1B674F" w14:textId="77777777" w:rsidR="0064436A" w:rsidRDefault="0064436A" w:rsidP="0064436A">
      <w:pPr>
        <w:spacing w:after="0"/>
        <w:rPr>
          <w:rFonts w:ascii="Open Sans" w:hAnsi="Open Sans" w:cs="Open Sans"/>
          <w:lang w:val="es-MX"/>
        </w:rPr>
      </w:pPr>
    </w:p>
    <w:p w14:paraId="3F570655" w14:textId="77777777" w:rsidR="0044353F" w:rsidRDefault="00754616" w:rsidP="0064436A">
      <w:pPr>
        <w:spacing w:after="0"/>
        <w:rPr>
          <w:rFonts w:ascii="Open Sans" w:hAnsi="Open Sans" w:cs="Open Sans"/>
          <w:b/>
          <w:lang w:val="es-MX"/>
        </w:rPr>
      </w:pPr>
      <w:r>
        <w:rPr>
          <w:rFonts w:ascii="Open Sans" w:hAnsi="Open Sans" w:cs="Open Sans"/>
          <w:b/>
          <w:lang w:val="es-MX"/>
        </w:rPr>
        <w:t xml:space="preserve">El error ilustrado </w:t>
      </w:r>
      <w:r w:rsidR="0044353F">
        <w:rPr>
          <w:rFonts w:ascii="Open Sans" w:hAnsi="Open Sans" w:cs="Open Sans"/>
          <w:b/>
          <w:lang w:val="es-MX"/>
        </w:rPr>
        <w:t>en su comentario a 3 citas bíblicas.</w:t>
      </w:r>
    </w:p>
    <w:p w14:paraId="089AD368" w14:textId="77777777" w:rsidR="00B20A28" w:rsidRDefault="00754616" w:rsidP="0064436A">
      <w:pPr>
        <w:spacing w:after="0"/>
        <w:rPr>
          <w:rFonts w:ascii="Open Sans" w:hAnsi="Open Sans" w:cs="Open Sans"/>
          <w:lang w:val="es-MX"/>
        </w:rPr>
      </w:pPr>
      <w:r>
        <w:rPr>
          <w:rFonts w:ascii="Open Sans" w:hAnsi="Open Sans" w:cs="Open Sans"/>
          <w:lang w:val="es-MX"/>
        </w:rPr>
        <w:t xml:space="preserve">Nuestros amigos aludidos </w:t>
      </w:r>
      <w:r w:rsidR="00190CEE">
        <w:rPr>
          <w:rFonts w:ascii="Open Sans" w:hAnsi="Open Sans" w:cs="Open Sans"/>
          <w:lang w:val="es-MX"/>
        </w:rPr>
        <w:t>responden con ligereza y orgullo que es Jehová el Señor quien habló a Isaías pensando</w:t>
      </w:r>
      <w:r>
        <w:rPr>
          <w:rFonts w:ascii="Open Sans" w:hAnsi="Open Sans" w:cs="Open Sans"/>
          <w:lang w:val="es-MX"/>
        </w:rPr>
        <w:t xml:space="preserve"> lo que tan bien han aprendido “</w:t>
      </w:r>
      <w:r w:rsidR="00190CEE">
        <w:rPr>
          <w:rFonts w:ascii="Open Sans" w:hAnsi="Open Sans" w:cs="Open Sans"/>
          <w:lang w:val="es-MX"/>
        </w:rPr>
        <w:t xml:space="preserve">que </w:t>
      </w:r>
      <w:r w:rsidR="00384725">
        <w:rPr>
          <w:rFonts w:ascii="Open Sans" w:hAnsi="Open Sans" w:cs="Open Sans"/>
          <w:lang w:val="es-MX"/>
        </w:rPr>
        <w:t>J</w:t>
      </w:r>
      <w:r w:rsidR="00190CEE">
        <w:rPr>
          <w:rFonts w:ascii="Open Sans" w:hAnsi="Open Sans" w:cs="Open Sans"/>
          <w:lang w:val="es-MX"/>
        </w:rPr>
        <w:t>ehová Dios es solo el Padre</w:t>
      </w:r>
      <w:r>
        <w:rPr>
          <w:rFonts w:ascii="Open Sans" w:hAnsi="Open Sans" w:cs="Open Sans"/>
          <w:lang w:val="es-MX"/>
        </w:rPr>
        <w:t>.” N</w:t>
      </w:r>
      <w:r w:rsidR="00B20A28">
        <w:rPr>
          <w:rFonts w:ascii="Open Sans" w:hAnsi="Open Sans" w:cs="Open Sans"/>
          <w:lang w:val="es-MX"/>
        </w:rPr>
        <w:t>ote algunas aseveraciones que hacen cuando citan algunos versículos</w:t>
      </w:r>
      <w:r w:rsidR="00723F72">
        <w:rPr>
          <w:rFonts w:ascii="Open Sans" w:hAnsi="Open Sans" w:cs="Open Sans"/>
          <w:lang w:val="es-MX"/>
        </w:rPr>
        <w:t xml:space="preserve"> que tuercen</w:t>
      </w:r>
      <w:r>
        <w:rPr>
          <w:rFonts w:ascii="Open Sans" w:hAnsi="Open Sans" w:cs="Open Sans"/>
          <w:lang w:val="es-MX"/>
        </w:rPr>
        <w:t xml:space="preserve"> para tratar de apoyar su error: </w:t>
      </w:r>
    </w:p>
    <w:p w14:paraId="36ACFF2B" w14:textId="77777777" w:rsidR="000F1EE5" w:rsidRDefault="00754616" w:rsidP="00B20A28">
      <w:pPr>
        <w:pStyle w:val="ListParagraph"/>
        <w:numPr>
          <w:ilvl w:val="0"/>
          <w:numId w:val="1"/>
        </w:numPr>
        <w:spacing w:after="0"/>
        <w:rPr>
          <w:rFonts w:ascii="Open Sans" w:hAnsi="Open Sans" w:cs="Open Sans"/>
          <w:lang w:val="es-MX"/>
        </w:rPr>
      </w:pPr>
      <w:r>
        <w:rPr>
          <w:rFonts w:ascii="Open Sans" w:hAnsi="Open Sans" w:cs="Open Sans"/>
          <w:lang w:val="es-MX"/>
        </w:rPr>
        <w:t xml:space="preserve">Mateo </w:t>
      </w:r>
      <w:r w:rsidR="00B20A28" w:rsidRPr="000F1EE5">
        <w:rPr>
          <w:rFonts w:ascii="Open Sans" w:hAnsi="Open Sans" w:cs="Open Sans"/>
          <w:lang w:val="es-MX"/>
        </w:rPr>
        <w:t xml:space="preserve">4:10: </w:t>
      </w:r>
      <w:r w:rsidR="00B20A28" w:rsidRPr="000F1EE5">
        <w:rPr>
          <w:rFonts w:ascii="Open Sans" w:hAnsi="Open Sans" w:cs="Open Sans"/>
          <w:i/>
          <w:lang w:val="es-MX"/>
        </w:rPr>
        <w:t>“Jesús le dijo: ‘¡Vete, Satanás! Porque está escrito: “Es a Jehová [“al Señor”, VV y otras] tu Dios que tienes que adorar, y es a él solo que tienes que rendir servicio sagrado.”’”</w:t>
      </w:r>
      <w:r w:rsidR="00B20A28" w:rsidRPr="000F1EE5">
        <w:rPr>
          <w:rFonts w:ascii="Open Sans" w:hAnsi="Open Sans" w:cs="Open Sans"/>
          <w:lang w:val="es-MX"/>
        </w:rPr>
        <w:t xml:space="preserve"> (TNM) </w:t>
      </w:r>
    </w:p>
    <w:p w14:paraId="25C5EBEA" w14:textId="77777777" w:rsidR="000F1EE5" w:rsidRDefault="00B20A28" w:rsidP="000F1EE5">
      <w:pPr>
        <w:pStyle w:val="ListParagraph"/>
        <w:numPr>
          <w:ilvl w:val="1"/>
          <w:numId w:val="1"/>
        </w:numPr>
        <w:spacing w:after="0"/>
        <w:rPr>
          <w:rFonts w:ascii="Open Sans" w:hAnsi="Open Sans" w:cs="Open Sans"/>
          <w:lang w:val="es-MX"/>
        </w:rPr>
      </w:pPr>
      <w:r w:rsidRPr="000F1EE5">
        <w:rPr>
          <w:rFonts w:ascii="Open Sans" w:hAnsi="Open Sans" w:cs="Open Sans"/>
          <w:lang w:val="es-MX"/>
        </w:rPr>
        <w:t xml:space="preserve">(Es obvio que Jesús no estaba diciendo que era a él mismo a quien se debía adorar.) </w:t>
      </w:r>
    </w:p>
    <w:p w14:paraId="34F83AF0" w14:textId="77777777" w:rsidR="000F1EE5" w:rsidRDefault="00B20A28" w:rsidP="00B20A28">
      <w:pPr>
        <w:pStyle w:val="ListParagraph"/>
        <w:numPr>
          <w:ilvl w:val="0"/>
          <w:numId w:val="1"/>
        </w:numPr>
        <w:spacing w:after="0"/>
        <w:rPr>
          <w:rFonts w:ascii="Open Sans" w:hAnsi="Open Sans" w:cs="Open Sans"/>
          <w:lang w:val="es-MX"/>
        </w:rPr>
      </w:pPr>
      <w:r w:rsidRPr="000F1EE5">
        <w:rPr>
          <w:rFonts w:ascii="Open Sans" w:hAnsi="Open Sans" w:cs="Open Sans"/>
          <w:lang w:val="es-MX"/>
        </w:rPr>
        <w:t xml:space="preserve">Juan 8:54: </w:t>
      </w:r>
      <w:r w:rsidRPr="000F1EE5">
        <w:rPr>
          <w:rFonts w:ascii="Open Sans" w:hAnsi="Open Sans" w:cs="Open Sans"/>
          <w:i/>
          <w:lang w:val="es-MX"/>
        </w:rPr>
        <w:t>“Jesús contestó [a los judíos] ‘Si yo me glorifico a mí mismo, mi gloria no es nada. Es mi Padre quien me glorifica, el que ustedes dicen que es su Dios.’”</w:t>
      </w:r>
      <w:r w:rsidRPr="000F1EE5">
        <w:rPr>
          <w:rFonts w:ascii="Open Sans" w:hAnsi="Open Sans" w:cs="Open Sans"/>
          <w:lang w:val="es-MX"/>
        </w:rPr>
        <w:t xml:space="preserve"> (TNM) </w:t>
      </w:r>
    </w:p>
    <w:p w14:paraId="31F9D53E" w14:textId="77777777" w:rsidR="000F1EE5" w:rsidRDefault="00B20A28" w:rsidP="000F1EE5">
      <w:pPr>
        <w:pStyle w:val="ListParagraph"/>
        <w:numPr>
          <w:ilvl w:val="1"/>
          <w:numId w:val="1"/>
        </w:numPr>
        <w:spacing w:after="0"/>
        <w:rPr>
          <w:rFonts w:ascii="Open Sans" w:hAnsi="Open Sans" w:cs="Open Sans"/>
          <w:lang w:val="es-MX"/>
        </w:rPr>
      </w:pPr>
      <w:r w:rsidRPr="000F1EE5">
        <w:rPr>
          <w:rFonts w:ascii="Open Sans" w:hAnsi="Open Sans" w:cs="Open Sans"/>
          <w:lang w:val="es-MX"/>
        </w:rPr>
        <w:t xml:space="preserve">(Las Escrituras Hebreas identifican claramente a Jehová como el Dios a quien los judíos afirmaban adorar. </w:t>
      </w:r>
      <w:r w:rsidRPr="000F1EE5">
        <w:rPr>
          <w:rFonts w:ascii="Open Sans" w:hAnsi="Open Sans" w:cs="Open Sans"/>
          <w:u w:val="single"/>
          <w:lang w:val="es-MX"/>
        </w:rPr>
        <w:t>Jesús no dijo que él fuera Jehová, sino que Jehová era su Padre</w:t>
      </w:r>
      <w:r w:rsidRPr="000F1EE5">
        <w:rPr>
          <w:rFonts w:ascii="Open Sans" w:hAnsi="Open Sans" w:cs="Open Sans"/>
          <w:lang w:val="es-MX"/>
        </w:rPr>
        <w:t>. Aquí Jesús hizo muy claro que él y su Padre eran distintos.) (</w:t>
      </w:r>
      <w:r w:rsidR="00754616">
        <w:rPr>
          <w:rFonts w:ascii="Open Sans" w:hAnsi="Open Sans" w:cs="Open Sans"/>
          <w:lang w:val="es-MX"/>
        </w:rPr>
        <w:t>énfasis Pong</w:t>
      </w:r>
      <w:r w:rsidRPr="000F1EE5">
        <w:rPr>
          <w:rFonts w:ascii="Open Sans" w:hAnsi="Open Sans" w:cs="Open Sans"/>
          <w:lang w:val="es-MX"/>
        </w:rPr>
        <w:t>)</w:t>
      </w:r>
    </w:p>
    <w:p w14:paraId="58766D02" w14:textId="77777777" w:rsidR="000F1EE5" w:rsidRDefault="00B20A28" w:rsidP="00B20A28">
      <w:pPr>
        <w:pStyle w:val="ListParagraph"/>
        <w:numPr>
          <w:ilvl w:val="0"/>
          <w:numId w:val="1"/>
        </w:numPr>
        <w:spacing w:after="0"/>
        <w:rPr>
          <w:rFonts w:ascii="Open Sans" w:hAnsi="Open Sans" w:cs="Open Sans"/>
          <w:lang w:val="es-MX"/>
        </w:rPr>
      </w:pPr>
      <w:r w:rsidRPr="000F1EE5">
        <w:rPr>
          <w:rFonts w:ascii="Open Sans" w:hAnsi="Open Sans" w:cs="Open Sans"/>
          <w:lang w:val="es-MX"/>
        </w:rPr>
        <w:t xml:space="preserve">Sal. 110:1: </w:t>
      </w:r>
      <w:r w:rsidRPr="000F1EE5">
        <w:rPr>
          <w:rFonts w:ascii="Open Sans" w:hAnsi="Open Sans" w:cs="Open Sans"/>
          <w:i/>
          <w:lang w:val="es-MX"/>
        </w:rPr>
        <w:t>“La expresión de Jehová a mi Señor [el Señor de David] es: ‘Siéntate a mi diestra hasta que coloque a tus enemigos como banquillo para tus pies.’”</w:t>
      </w:r>
      <w:r w:rsidRPr="000F1EE5">
        <w:rPr>
          <w:rFonts w:ascii="Open Sans" w:hAnsi="Open Sans" w:cs="Open Sans"/>
          <w:lang w:val="es-MX"/>
        </w:rPr>
        <w:t xml:space="preserve"> </w:t>
      </w:r>
    </w:p>
    <w:p w14:paraId="5240DC7D" w14:textId="77777777" w:rsidR="000F1EE5" w:rsidRDefault="00B20A28" w:rsidP="000F1EE5">
      <w:pPr>
        <w:pStyle w:val="ListParagraph"/>
        <w:numPr>
          <w:ilvl w:val="1"/>
          <w:numId w:val="1"/>
        </w:numPr>
        <w:spacing w:after="0"/>
        <w:rPr>
          <w:rFonts w:ascii="Open Sans" w:hAnsi="Open Sans" w:cs="Open Sans"/>
          <w:lang w:val="es-MX"/>
        </w:rPr>
      </w:pPr>
      <w:r w:rsidRPr="000F1EE5">
        <w:rPr>
          <w:rFonts w:ascii="Open Sans" w:hAnsi="Open Sans" w:cs="Open Sans"/>
          <w:lang w:val="es-MX"/>
        </w:rPr>
        <w:t xml:space="preserve">(En Mateo 22:41-45, Jesús explicó que él mismo era el “Señor” de David, a quien se hace referencia en el Salmo. </w:t>
      </w:r>
      <w:r w:rsidRPr="000F1EE5">
        <w:rPr>
          <w:rFonts w:ascii="Open Sans" w:hAnsi="Open Sans" w:cs="Open Sans"/>
          <w:u w:val="single"/>
          <w:lang w:val="es-MX"/>
        </w:rPr>
        <w:t>De modo que Jesús no es Jehová, sino que es aquel a quien Jehová dirigió esas palabras.</w:t>
      </w:r>
      <w:r w:rsidRPr="000F1EE5">
        <w:rPr>
          <w:rFonts w:ascii="Open Sans" w:hAnsi="Open Sans" w:cs="Open Sans"/>
          <w:lang w:val="es-MX"/>
        </w:rPr>
        <w:t>) (TNM) (</w:t>
      </w:r>
      <w:r w:rsidR="00754616">
        <w:rPr>
          <w:rFonts w:ascii="Open Sans" w:hAnsi="Open Sans" w:cs="Open Sans"/>
          <w:lang w:val="es-MX"/>
        </w:rPr>
        <w:t>énfasis Pong</w:t>
      </w:r>
      <w:r w:rsidRPr="000F1EE5">
        <w:rPr>
          <w:rFonts w:ascii="Open Sans" w:hAnsi="Open Sans" w:cs="Open Sans"/>
          <w:lang w:val="es-MX"/>
        </w:rPr>
        <w:t xml:space="preserve">) </w:t>
      </w:r>
    </w:p>
    <w:p w14:paraId="1D577D6E" w14:textId="77777777" w:rsidR="00B20A28" w:rsidRDefault="000F1EE5" w:rsidP="000F1EE5">
      <w:pPr>
        <w:pStyle w:val="ListParagraph"/>
        <w:numPr>
          <w:ilvl w:val="0"/>
          <w:numId w:val="1"/>
        </w:numPr>
        <w:spacing w:after="0"/>
        <w:rPr>
          <w:rFonts w:ascii="Open Sans" w:hAnsi="Open Sans" w:cs="Open Sans"/>
          <w:lang w:val="es-MX"/>
        </w:rPr>
      </w:pPr>
      <w:r>
        <w:rPr>
          <w:rFonts w:ascii="Open Sans" w:hAnsi="Open Sans" w:cs="Open Sans"/>
          <w:lang w:val="es-MX"/>
        </w:rPr>
        <w:t>Versículos y comentarios tomados de: “Razonamiento a Partir de las Escrituras”</w:t>
      </w:r>
      <w:r w:rsidRPr="000F1EE5">
        <w:rPr>
          <w:rFonts w:ascii="Open Sans" w:hAnsi="Open Sans" w:cs="Open Sans"/>
          <w:i/>
          <w:lang w:val="es-MX"/>
        </w:rPr>
        <w:t xml:space="preserve"> (</w:t>
      </w:r>
      <w:r w:rsidR="00B20A28" w:rsidRPr="000F1EE5">
        <w:rPr>
          <w:rFonts w:ascii="Open Sans" w:hAnsi="Open Sans" w:cs="Open Sans"/>
          <w:i/>
          <w:lang w:val="es-MX"/>
        </w:rPr>
        <w:t>RPLE</w:t>
      </w:r>
      <w:r>
        <w:rPr>
          <w:rFonts w:ascii="Open Sans" w:hAnsi="Open Sans" w:cs="Open Sans"/>
          <w:i/>
          <w:lang w:val="es-MX"/>
        </w:rPr>
        <w:t>)</w:t>
      </w:r>
      <w:r w:rsidR="00B20A28" w:rsidRPr="000F1EE5">
        <w:rPr>
          <w:rFonts w:ascii="Open Sans" w:hAnsi="Open Sans" w:cs="Open Sans"/>
          <w:i/>
          <w:lang w:val="es-MX"/>
        </w:rPr>
        <w:t xml:space="preserve"> </w:t>
      </w:r>
      <w:r w:rsidR="00B20A28" w:rsidRPr="000F1EE5">
        <w:rPr>
          <w:rFonts w:ascii="Open Sans" w:hAnsi="Open Sans" w:cs="Open Sans"/>
          <w:lang w:val="es-MX"/>
        </w:rPr>
        <w:t xml:space="preserve">página 204 </w:t>
      </w:r>
    </w:p>
    <w:p w14:paraId="4073AC85" w14:textId="77777777" w:rsidR="000F1EE5" w:rsidRDefault="000F1EE5" w:rsidP="000F1EE5">
      <w:pPr>
        <w:pStyle w:val="ListParagraph"/>
        <w:numPr>
          <w:ilvl w:val="0"/>
          <w:numId w:val="1"/>
        </w:numPr>
        <w:spacing w:after="0"/>
        <w:rPr>
          <w:rFonts w:ascii="Open Sans" w:hAnsi="Open Sans" w:cs="Open Sans"/>
          <w:lang w:val="es-MX"/>
        </w:rPr>
      </w:pPr>
      <w:r>
        <w:rPr>
          <w:rFonts w:ascii="Open Sans" w:hAnsi="Open Sans" w:cs="Open Sans"/>
          <w:lang w:val="es-MX"/>
        </w:rPr>
        <w:t>Así que estos comentarios no dejan lugar a dudas de que ellos</w:t>
      </w:r>
      <w:r w:rsidR="003510AF">
        <w:rPr>
          <w:rFonts w:ascii="Open Sans" w:hAnsi="Open Sans" w:cs="Open Sans"/>
          <w:lang w:val="es-MX"/>
        </w:rPr>
        <w:t>,</w:t>
      </w:r>
      <w:r>
        <w:rPr>
          <w:rFonts w:ascii="Open Sans" w:hAnsi="Open Sans" w:cs="Open Sans"/>
          <w:lang w:val="es-MX"/>
        </w:rPr>
        <w:t xml:space="preserve"> creen ciegamente que solo el Padre es Jehová.</w:t>
      </w:r>
    </w:p>
    <w:p w14:paraId="30AE2FB4" w14:textId="77777777" w:rsidR="000F1EE5" w:rsidRDefault="000F1EE5" w:rsidP="000F1EE5">
      <w:pPr>
        <w:spacing w:after="0"/>
        <w:ind w:left="360"/>
        <w:rPr>
          <w:rFonts w:ascii="Open Sans" w:hAnsi="Open Sans" w:cs="Open Sans"/>
          <w:lang w:val="es-MX"/>
        </w:rPr>
      </w:pPr>
    </w:p>
    <w:p w14:paraId="2568C783" w14:textId="77777777" w:rsidR="00A90D5D" w:rsidRDefault="00A90D5D" w:rsidP="00A90D5D">
      <w:pPr>
        <w:spacing w:after="0"/>
        <w:rPr>
          <w:rFonts w:ascii="Open Sans" w:hAnsi="Open Sans" w:cs="Open Sans"/>
          <w:lang w:val="es-MX"/>
        </w:rPr>
      </w:pPr>
      <w:r w:rsidRPr="00A90D5D">
        <w:rPr>
          <w:rFonts w:ascii="Open Sans" w:hAnsi="Open Sans" w:cs="Open Sans"/>
          <w:b/>
          <w:lang w:val="es-MX"/>
        </w:rPr>
        <w:t>Dos</w:t>
      </w:r>
      <w:r>
        <w:rPr>
          <w:rFonts w:ascii="Open Sans" w:hAnsi="Open Sans" w:cs="Open Sans"/>
          <w:lang w:val="es-MX"/>
        </w:rPr>
        <w:t xml:space="preserve"> </w:t>
      </w:r>
      <w:r w:rsidRPr="00A90D5D">
        <w:rPr>
          <w:rFonts w:ascii="Open Sans" w:hAnsi="Open Sans" w:cs="Open Sans"/>
          <w:b/>
          <w:lang w:val="es-MX"/>
        </w:rPr>
        <w:t>citas claves</w:t>
      </w:r>
      <w:r>
        <w:rPr>
          <w:rFonts w:ascii="Open Sans" w:hAnsi="Open Sans" w:cs="Open Sans"/>
          <w:b/>
          <w:lang w:val="es-MX"/>
        </w:rPr>
        <w:t xml:space="preserve"> para saber la verdad.</w:t>
      </w:r>
      <w:r>
        <w:rPr>
          <w:rFonts w:ascii="Open Sans" w:hAnsi="Open Sans" w:cs="Open Sans"/>
          <w:lang w:val="es-MX"/>
        </w:rPr>
        <w:t xml:space="preserve"> </w:t>
      </w:r>
    </w:p>
    <w:p w14:paraId="3FBAAC21" w14:textId="77777777" w:rsidR="0064436A" w:rsidRPr="00A90D5D" w:rsidRDefault="000F1EE5" w:rsidP="00A90D5D">
      <w:pPr>
        <w:spacing w:after="0"/>
        <w:rPr>
          <w:rFonts w:ascii="Open Sans" w:hAnsi="Open Sans" w:cs="Open Sans"/>
          <w:lang w:val="es-MX"/>
        </w:rPr>
      </w:pPr>
      <w:r w:rsidRPr="00A90D5D">
        <w:rPr>
          <w:rFonts w:ascii="Open Sans" w:hAnsi="Open Sans" w:cs="Open Sans"/>
          <w:lang w:val="es-MX"/>
        </w:rPr>
        <w:t xml:space="preserve">La cita de Isaías es repetida </w:t>
      </w:r>
      <w:r w:rsidR="0064436A" w:rsidRPr="00A90D5D">
        <w:rPr>
          <w:rFonts w:ascii="Open Sans" w:hAnsi="Open Sans" w:cs="Open Sans"/>
          <w:lang w:val="es-MX"/>
        </w:rPr>
        <w:t xml:space="preserve">en porción, </w:t>
      </w:r>
      <w:r w:rsidRPr="00A90D5D">
        <w:rPr>
          <w:rFonts w:ascii="Open Sans" w:hAnsi="Open Sans" w:cs="Open Sans"/>
          <w:lang w:val="es-MX"/>
        </w:rPr>
        <w:t>al menos dos veces en el Nuevo Testamento</w:t>
      </w:r>
    </w:p>
    <w:p w14:paraId="776A4906" w14:textId="77777777" w:rsidR="00A90D5D" w:rsidRPr="00A90D5D" w:rsidRDefault="0064436A" w:rsidP="0064436A">
      <w:pPr>
        <w:pStyle w:val="ListParagraph"/>
        <w:numPr>
          <w:ilvl w:val="3"/>
          <w:numId w:val="1"/>
        </w:numPr>
        <w:spacing w:after="0"/>
        <w:ind w:left="360"/>
        <w:rPr>
          <w:rFonts w:ascii="Arial" w:hAnsi="Arial" w:cs="Arial"/>
          <w:lang w:val="es-MX"/>
        </w:rPr>
      </w:pPr>
      <w:r w:rsidRPr="00A90D5D">
        <w:rPr>
          <w:rFonts w:ascii="Open Sans" w:hAnsi="Open Sans" w:cs="Open Sans"/>
          <w:lang w:val="es-MX"/>
        </w:rPr>
        <w:t xml:space="preserve">Juan 12:36-41 </w:t>
      </w:r>
      <w:r w:rsidR="00754616" w:rsidRPr="00754616">
        <w:rPr>
          <w:rFonts w:ascii="Open Sans" w:hAnsi="Open Sans" w:cs="Open Sans"/>
          <w:lang w:val="es-ES"/>
        </w:rPr>
        <w:t>“</w:t>
      </w:r>
      <w:r w:rsidRPr="00754616">
        <w:rPr>
          <w:rFonts w:ascii="Open Sans" w:hAnsi="Open Sans" w:cs="Open Sans"/>
          <w:lang w:val="es-MX"/>
        </w:rPr>
        <w:t xml:space="preserve">Entre tanto que tenéis la luz, creed en la luz, para que seáis hijos de luz. Esta cosa habló Jesús, y se </w:t>
      </w:r>
      <w:r w:rsidR="00754616" w:rsidRPr="00754616">
        <w:rPr>
          <w:rFonts w:ascii="Open Sans" w:hAnsi="Open Sans" w:cs="Open Sans"/>
          <w:lang w:val="es-MX"/>
        </w:rPr>
        <w:t xml:space="preserve">fue y se ocultó de ellos. </w:t>
      </w:r>
      <w:r w:rsidRPr="00754616">
        <w:rPr>
          <w:rFonts w:ascii="Open Sans" w:hAnsi="Open Sans" w:cs="Open Sans"/>
          <w:lang w:val="es-MX"/>
        </w:rPr>
        <w:t xml:space="preserve">Pero a pesar de que había hecho tantas señales delante </w:t>
      </w:r>
      <w:r w:rsidR="00754616" w:rsidRPr="00754616">
        <w:rPr>
          <w:rFonts w:ascii="Open Sans" w:hAnsi="Open Sans" w:cs="Open Sans"/>
          <w:lang w:val="es-MX"/>
        </w:rPr>
        <w:t xml:space="preserve">de ellos, no creían en él; </w:t>
      </w:r>
      <w:r w:rsidRPr="00754616">
        <w:rPr>
          <w:rFonts w:ascii="Open Sans" w:hAnsi="Open Sans" w:cs="Open Sans"/>
          <w:lang w:val="es-MX"/>
        </w:rPr>
        <w:t xml:space="preserve">para que se cumpliese la palabra del profeta Isaías, que dijo: </w:t>
      </w:r>
      <w:r w:rsidRPr="00754616">
        <w:rPr>
          <w:rFonts w:ascii="Open Sans" w:hAnsi="Open Sans" w:cs="Open Sans"/>
          <w:iCs/>
          <w:lang w:val="es-MX"/>
        </w:rPr>
        <w:t>Señor, ¿quién ha creído a nuestro anuncio? ¿Y a quién se ha revelado el brazo del Señor?</w:t>
      </w:r>
      <w:r w:rsidRPr="00754616">
        <w:rPr>
          <w:rFonts w:ascii="Open Sans" w:hAnsi="Open Sans" w:cs="Open Sans"/>
          <w:vertAlign w:val="superscript"/>
          <w:lang w:val="es-MX"/>
        </w:rPr>
        <w:t xml:space="preserve"> </w:t>
      </w:r>
      <w:r w:rsidR="00754616" w:rsidRPr="00754616">
        <w:rPr>
          <w:rFonts w:ascii="Open Sans" w:hAnsi="Open Sans" w:cs="Open Sans"/>
          <w:vertAlign w:val="superscript"/>
          <w:lang w:val="es-MX"/>
        </w:rPr>
        <w:t xml:space="preserve"> </w:t>
      </w:r>
      <w:r w:rsidR="00754616" w:rsidRPr="00754616">
        <w:rPr>
          <w:rFonts w:ascii="Open Sans" w:hAnsi="Open Sans" w:cs="Open Sans"/>
          <w:lang w:val="es-MX"/>
        </w:rPr>
        <w:t xml:space="preserve"> </w:t>
      </w:r>
      <w:r w:rsidRPr="00754616">
        <w:rPr>
          <w:rFonts w:ascii="Open Sans" w:hAnsi="Open Sans" w:cs="Open Sans"/>
          <w:lang w:val="es-MX"/>
        </w:rPr>
        <w:t xml:space="preserve">Por esto no podían creer, </w:t>
      </w:r>
      <w:r w:rsidRPr="00754616">
        <w:rPr>
          <w:rFonts w:ascii="Open Sans" w:hAnsi="Open Sans" w:cs="Open Sans"/>
          <w:lang w:val="es-MX"/>
        </w:rPr>
        <w:lastRenderedPageBreak/>
        <w:t>por</w:t>
      </w:r>
      <w:r w:rsidR="00754616" w:rsidRPr="00754616">
        <w:rPr>
          <w:rFonts w:ascii="Open Sans" w:hAnsi="Open Sans" w:cs="Open Sans"/>
          <w:lang w:val="es-MX"/>
        </w:rPr>
        <w:t xml:space="preserve">que también dijo Isaías:  </w:t>
      </w:r>
      <w:r w:rsidRPr="00754616">
        <w:rPr>
          <w:rFonts w:ascii="Open Sans" w:hAnsi="Open Sans" w:cs="Open Sans"/>
          <w:iCs/>
          <w:lang w:val="es-MX"/>
        </w:rPr>
        <w:t>Cegó los ojos de ellos, y endureció su corazón; Para que no vean con los ojos, y entiendan con el corazón, Y se conviertan, y yo los sane.</w:t>
      </w:r>
      <w:r w:rsidR="00754616" w:rsidRPr="00754616">
        <w:rPr>
          <w:rFonts w:ascii="Open Sans" w:hAnsi="Open Sans" w:cs="Open Sans"/>
          <w:vertAlign w:val="superscript"/>
          <w:lang w:val="es-MX"/>
        </w:rPr>
        <w:t xml:space="preserve"> </w:t>
      </w:r>
      <w:r w:rsidR="00754616" w:rsidRPr="00754616">
        <w:rPr>
          <w:rFonts w:ascii="Open Sans" w:hAnsi="Open Sans" w:cs="Open Sans"/>
          <w:u w:val="single"/>
          <w:lang w:val="es-MX"/>
        </w:rPr>
        <w:t xml:space="preserve"> </w:t>
      </w:r>
      <w:r w:rsidRPr="00754616">
        <w:rPr>
          <w:rFonts w:ascii="Open Sans" w:hAnsi="Open Sans" w:cs="Open Sans"/>
          <w:u w:val="single"/>
          <w:lang w:val="es-MX"/>
        </w:rPr>
        <w:t>Isaías dijo esto cuando vio su gloria, y habló acerca de él</w:t>
      </w:r>
      <w:r w:rsidRPr="00754616">
        <w:rPr>
          <w:rFonts w:ascii="Open Sans" w:hAnsi="Open Sans" w:cs="Open Sans"/>
          <w:lang w:val="es-MX"/>
        </w:rPr>
        <w:t>.</w:t>
      </w:r>
      <w:r w:rsidR="00DD20B1" w:rsidRPr="00754616">
        <w:rPr>
          <w:rFonts w:ascii="Open Sans" w:hAnsi="Open Sans" w:cs="Open Sans"/>
          <w:lang w:val="es-MX"/>
        </w:rPr>
        <w:t xml:space="preserve"> (RV60)</w:t>
      </w:r>
    </w:p>
    <w:p w14:paraId="43805F9E" w14:textId="77777777" w:rsidR="00DD20B1" w:rsidRPr="00A90D5D" w:rsidRDefault="00754616" w:rsidP="00A90D5D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  <w:lang w:val="es-MX"/>
        </w:rPr>
      </w:pPr>
      <w:r>
        <w:rPr>
          <w:rFonts w:ascii="Open Sans" w:hAnsi="Open Sans" w:cs="Open Sans"/>
          <w:lang w:val="es-MX"/>
        </w:rPr>
        <w:t xml:space="preserve">El apóstol Juan </w:t>
      </w:r>
      <w:r w:rsidR="00DD20B1" w:rsidRPr="00A90D5D">
        <w:rPr>
          <w:rFonts w:ascii="Open Sans" w:hAnsi="Open Sans" w:cs="Open Sans"/>
          <w:lang w:val="es-MX"/>
        </w:rPr>
        <w:t xml:space="preserve">registra el momento en que Jesús viendo la necedad de los </w:t>
      </w:r>
      <w:r w:rsidR="00723F72" w:rsidRPr="00A90D5D">
        <w:rPr>
          <w:rFonts w:ascii="Open Sans" w:hAnsi="Open Sans" w:cs="Open Sans"/>
          <w:lang w:val="es-MX"/>
        </w:rPr>
        <w:t>judíos</w:t>
      </w:r>
      <w:r w:rsidR="00DD20B1" w:rsidRPr="00A90D5D">
        <w:rPr>
          <w:rFonts w:ascii="Open Sans" w:hAnsi="Open Sans" w:cs="Open Sans"/>
          <w:lang w:val="es-MX"/>
        </w:rPr>
        <w:t xml:space="preserve"> recuerda palabras dichas al profeta Isaías</w:t>
      </w:r>
      <w:r w:rsidR="00723F72" w:rsidRPr="00A90D5D">
        <w:rPr>
          <w:rFonts w:ascii="Open Sans" w:hAnsi="Open Sans" w:cs="Open Sans"/>
          <w:lang w:val="es-MX"/>
        </w:rPr>
        <w:t>;</w:t>
      </w:r>
      <w:r w:rsidR="00DD20B1" w:rsidRPr="00A90D5D">
        <w:rPr>
          <w:rFonts w:ascii="Open Sans" w:hAnsi="Open Sans" w:cs="Open Sans"/>
          <w:lang w:val="es-MX"/>
        </w:rPr>
        <w:t xml:space="preserve"> </w:t>
      </w:r>
      <w:r w:rsidR="00723F72" w:rsidRPr="00A90D5D">
        <w:rPr>
          <w:rFonts w:ascii="Open Sans" w:hAnsi="Open Sans" w:cs="Open Sans"/>
          <w:lang w:val="es-MX"/>
        </w:rPr>
        <w:t xml:space="preserve">Juan </w:t>
      </w:r>
      <w:r w:rsidR="00DD20B1" w:rsidRPr="00A90D5D">
        <w:rPr>
          <w:rFonts w:ascii="Open Sans" w:hAnsi="Open Sans" w:cs="Open Sans"/>
          <w:lang w:val="es-MX"/>
        </w:rPr>
        <w:t>inspirado</w:t>
      </w:r>
      <w:r w:rsidR="00723F72" w:rsidRPr="00A90D5D">
        <w:rPr>
          <w:rFonts w:ascii="Open Sans" w:hAnsi="Open Sans" w:cs="Open Sans"/>
          <w:lang w:val="es-MX"/>
        </w:rPr>
        <w:t>,</w:t>
      </w:r>
      <w:r w:rsidR="00DD20B1" w:rsidRPr="00A90D5D">
        <w:rPr>
          <w:rFonts w:ascii="Open Sans" w:hAnsi="Open Sans" w:cs="Open Sans"/>
          <w:lang w:val="es-MX"/>
        </w:rPr>
        <w:t xml:space="preserve"> menciona que Isaías dijo esto cuando vio su gloria y hablo acerca de él, refiriéndose a Jesús el Cristo. Isaías vio a </w:t>
      </w:r>
      <w:r w:rsidR="00452A3A">
        <w:rPr>
          <w:rFonts w:ascii="Open Sans" w:hAnsi="Open Sans" w:cs="Open Sans"/>
          <w:lang w:val="es-MX"/>
        </w:rPr>
        <w:t>J</w:t>
      </w:r>
      <w:r w:rsidR="00DD20B1" w:rsidRPr="00A90D5D">
        <w:rPr>
          <w:rFonts w:ascii="Open Sans" w:hAnsi="Open Sans" w:cs="Open Sans"/>
          <w:lang w:val="es-MX"/>
        </w:rPr>
        <w:t>ehová</w:t>
      </w:r>
      <w:r>
        <w:rPr>
          <w:rFonts w:ascii="Open Sans" w:hAnsi="Open Sans" w:cs="Open Sans"/>
          <w:lang w:val="es-MX"/>
        </w:rPr>
        <w:t>,</w:t>
      </w:r>
      <w:r w:rsidR="00DD20B1" w:rsidRPr="00A90D5D">
        <w:rPr>
          <w:rFonts w:ascii="Open Sans" w:hAnsi="Open Sans" w:cs="Open Sans"/>
          <w:lang w:val="es-MX"/>
        </w:rPr>
        <w:t xml:space="preserve"> o sea a Cristo y habl</w:t>
      </w:r>
      <w:r w:rsidR="00723F72" w:rsidRPr="00A90D5D">
        <w:rPr>
          <w:rFonts w:ascii="Open Sans" w:hAnsi="Open Sans" w:cs="Open Sans"/>
          <w:lang w:val="es-MX"/>
        </w:rPr>
        <w:t>ó acerca de él, versículo 41</w:t>
      </w:r>
      <w:r w:rsidR="0099324E">
        <w:rPr>
          <w:rFonts w:ascii="Open Sans" w:hAnsi="Open Sans" w:cs="Open Sans"/>
          <w:lang w:val="es-MX"/>
        </w:rPr>
        <w:t>. ¿A quién había vist</w:t>
      </w:r>
      <w:r>
        <w:rPr>
          <w:rFonts w:ascii="Open Sans" w:hAnsi="Open Sans" w:cs="Open Sans"/>
          <w:lang w:val="es-MX"/>
        </w:rPr>
        <w:t>o Isaías el día de su llamado?  A Jehová el Señor.  ¿Q</w:t>
      </w:r>
      <w:r w:rsidR="0099324E">
        <w:rPr>
          <w:rFonts w:ascii="Open Sans" w:hAnsi="Open Sans" w:cs="Open Sans"/>
          <w:lang w:val="es-MX"/>
        </w:rPr>
        <w:t xml:space="preserve">uién era ese Señor según el registro del apóstol Juan?  Jesús el Cristo. </w:t>
      </w:r>
    </w:p>
    <w:p w14:paraId="2EE114BB" w14:textId="77777777" w:rsidR="00A90D5D" w:rsidRPr="00754616" w:rsidRDefault="00E9583F" w:rsidP="00A90D5D">
      <w:pPr>
        <w:pStyle w:val="ListParagraph"/>
        <w:numPr>
          <w:ilvl w:val="3"/>
          <w:numId w:val="1"/>
        </w:numPr>
        <w:spacing w:after="0"/>
        <w:rPr>
          <w:rFonts w:ascii="Open Sans" w:hAnsi="Open Sans" w:cs="Open Sans"/>
          <w:lang w:val="es-MX"/>
        </w:rPr>
      </w:pPr>
      <w:r w:rsidRPr="00513F8A">
        <w:rPr>
          <w:rFonts w:ascii="Open Sans" w:hAnsi="Open Sans" w:cs="Open Sans"/>
          <w:lang w:val="es-MX"/>
        </w:rPr>
        <w:t>Hechos 28:25-27</w:t>
      </w:r>
      <w:r w:rsidR="00754616" w:rsidRPr="00754616">
        <w:rPr>
          <w:rFonts w:ascii="Open Sans" w:hAnsi="Open Sans" w:cs="Open Sans"/>
          <w:lang w:val="es-MX"/>
        </w:rPr>
        <w:t>;</w:t>
      </w:r>
      <w:r w:rsidR="00754616" w:rsidRPr="00754616">
        <w:rPr>
          <w:rFonts w:ascii="Open Sans" w:hAnsi="Open Sans" w:cs="Open Sans"/>
          <w:color w:val="008080"/>
          <w:lang w:val="es-MX"/>
        </w:rPr>
        <w:t xml:space="preserve"> </w:t>
      </w:r>
      <w:r w:rsidR="00754616" w:rsidRPr="00754616">
        <w:rPr>
          <w:rFonts w:ascii="Open Sans" w:hAnsi="Open Sans" w:cs="Open Sans"/>
          <w:color w:val="000000" w:themeColor="text1"/>
          <w:lang w:val="es-MX"/>
        </w:rPr>
        <w:t>“</w:t>
      </w:r>
      <w:r w:rsidRPr="00754616">
        <w:rPr>
          <w:rFonts w:ascii="Open Sans" w:hAnsi="Open Sans" w:cs="Open Sans"/>
          <w:color w:val="000000" w:themeColor="text1"/>
          <w:lang w:val="es-MX"/>
        </w:rPr>
        <w:t>c</w:t>
      </w:r>
      <w:r w:rsidRPr="00754616">
        <w:rPr>
          <w:rFonts w:ascii="Open Sans" w:hAnsi="Open Sans" w:cs="Open Sans"/>
          <w:lang w:val="es-MX"/>
        </w:rPr>
        <w:t xml:space="preserve">omo no estuviesen de acuerdo entre sí, al retirarse, les dijo Pablo esta palabra: </w:t>
      </w:r>
      <w:r w:rsidRPr="00754616">
        <w:rPr>
          <w:rFonts w:ascii="Open Sans" w:hAnsi="Open Sans" w:cs="Open Sans"/>
          <w:u w:val="single"/>
          <w:lang w:val="es-MX"/>
        </w:rPr>
        <w:t>Bien habló el Espíritu Santo por medio del profeta Isaías a</w:t>
      </w:r>
      <w:r w:rsidR="00754616" w:rsidRPr="00754616">
        <w:rPr>
          <w:rFonts w:ascii="Open Sans" w:hAnsi="Open Sans" w:cs="Open Sans"/>
          <w:u w:val="single"/>
          <w:lang w:val="es-MX"/>
        </w:rPr>
        <w:t xml:space="preserve"> nuestros padres, diciendo: </w:t>
      </w:r>
      <w:r w:rsidR="00513F8A" w:rsidRPr="00754616">
        <w:rPr>
          <w:rFonts w:ascii="Open Sans" w:hAnsi="Open Sans" w:cs="Open Sans"/>
          <w:u w:val="single"/>
          <w:lang w:val="es-MX"/>
        </w:rPr>
        <w:t>Ve</w:t>
      </w:r>
      <w:r w:rsidRPr="00754616">
        <w:rPr>
          <w:rFonts w:ascii="Open Sans" w:hAnsi="Open Sans" w:cs="Open Sans"/>
          <w:u w:val="single"/>
          <w:lang w:val="es-MX"/>
        </w:rPr>
        <w:t xml:space="preserve"> a este pueblo, y diles:</w:t>
      </w:r>
      <w:r w:rsidRPr="00754616">
        <w:rPr>
          <w:rFonts w:ascii="Open Sans" w:hAnsi="Open Sans" w:cs="Open Sans"/>
          <w:lang w:val="es-MX"/>
        </w:rPr>
        <w:t xml:space="preserve"> De oído oiréis, y no entenderéis; Y vien</w:t>
      </w:r>
      <w:r w:rsidR="00754616" w:rsidRPr="00754616">
        <w:rPr>
          <w:rFonts w:ascii="Open Sans" w:hAnsi="Open Sans" w:cs="Open Sans"/>
          <w:lang w:val="es-MX"/>
        </w:rPr>
        <w:t xml:space="preserve">do veréis, y no percibiréis; </w:t>
      </w:r>
      <w:r w:rsidRPr="00754616">
        <w:rPr>
          <w:rFonts w:ascii="Open Sans" w:hAnsi="Open Sans" w:cs="Open Sans"/>
          <w:lang w:val="es-MX"/>
        </w:rPr>
        <w:t>Porque el corazón de este pueblo se ha engrosado, Y con los oídos oyeron pesadamente,</w:t>
      </w:r>
      <w:r w:rsidR="00513F8A" w:rsidRPr="00754616">
        <w:rPr>
          <w:rFonts w:ascii="Open Sans" w:hAnsi="Open Sans" w:cs="Open Sans"/>
          <w:lang w:val="es-MX"/>
        </w:rPr>
        <w:t xml:space="preserve"> </w:t>
      </w:r>
      <w:r w:rsidR="00754616" w:rsidRPr="00754616">
        <w:rPr>
          <w:rFonts w:ascii="Open Sans" w:hAnsi="Open Sans" w:cs="Open Sans"/>
          <w:lang w:val="es-MX"/>
        </w:rPr>
        <w:t>Y sus ojos han cerrado, p</w:t>
      </w:r>
      <w:r w:rsidRPr="00754616">
        <w:rPr>
          <w:rFonts w:ascii="Open Sans" w:hAnsi="Open Sans" w:cs="Open Sans"/>
          <w:lang w:val="es-MX"/>
        </w:rPr>
        <w:t>ara que no vean con los ojos, Y oigan con los oídos, Y entiendan de corazón, Y se conviertan, Y yo los sane.</w:t>
      </w:r>
      <w:r w:rsidR="00754616" w:rsidRPr="00754616">
        <w:rPr>
          <w:rFonts w:ascii="Open Sans" w:hAnsi="Open Sans" w:cs="Open Sans"/>
          <w:lang w:val="es-MX"/>
        </w:rPr>
        <w:t>”</w:t>
      </w:r>
    </w:p>
    <w:p w14:paraId="0BE505BB" w14:textId="77777777" w:rsidR="00513F8A" w:rsidRDefault="00513F8A" w:rsidP="00513F8A">
      <w:pPr>
        <w:pStyle w:val="ListParagraph"/>
        <w:numPr>
          <w:ilvl w:val="4"/>
          <w:numId w:val="1"/>
        </w:numPr>
        <w:spacing w:after="0"/>
        <w:rPr>
          <w:rFonts w:ascii="Open Sans" w:hAnsi="Open Sans" w:cs="Open Sans"/>
          <w:lang w:val="es-MX"/>
        </w:rPr>
      </w:pPr>
      <w:r w:rsidRPr="00513F8A">
        <w:rPr>
          <w:rFonts w:ascii="Open Sans" w:hAnsi="Open Sans" w:cs="Open Sans"/>
          <w:lang w:val="es-MX"/>
        </w:rPr>
        <w:t>El Espíritu Santo habl</w:t>
      </w:r>
      <w:r>
        <w:rPr>
          <w:rFonts w:ascii="Open Sans" w:hAnsi="Open Sans" w:cs="Open Sans"/>
          <w:lang w:val="es-MX"/>
        </w:rPr>
        <w:t>ó po</w:t>
      </w:r>
      <w:r w:rsidR="00676A84">
        <w:rPr>
          <w:rFonts w:ascii="Open Sans" w:hAnsi="Open Sans" w:cs="Open Sans"/>
          <w:lang w:val="es-MX"/>
        </w:rPr>
        <w:t xml:space="preserve">r medio de Isaías a los judíos y </w:t>
      </w:r>
      <w:r>
        <w:rPr>
          <w:rFonts w:ascii="Open Sans" w:hAnsi="Open Sans" w:cs="Open Sans"/>
          <w:lang w:val="es-MX"/>
        </w:rPr>
        <w:t>después que habló con él diciéndole</w:t>
      </w:r>
      <w:r w:rsidR="00676A84">
        <w:rPr>
          <w:rFonts w:ascii="Open Sans" w:hAnsi="Open Sans" w:cs="Open Sans"/>
          <w:lang w:val="es-MX"/>
        </w:rPr>
        <w:t>,</w:t>
      </w:r>
      <w:r>
        <w:rPr>
          <w:rFonts w:ascii="Open Sans" w:hAnsi="Open Sans" w:cs="Open Sans"/>
          <w:lang w:val="es-MX"/>
        </w:rPr>
        <w:t xml:space="preserve"> “</w:t>
      </w:r>
      <w:r w:rsidRPr="00513F8A">
        <w:rPr>
          <w:rFonts w:ascii="Open Sans" w:hAnsi="Open Sans" w:cs="Open Sans"/>
          <w:i/>
          <w:lang w:val="es-MX"/>
        </w:rPr>
        <w:t>Ve a este pueblo, y diles</w:t>
      </w:r>
      <w:r w:rsidR="00676A84">
        <w:rPr>
          <w:rFonts w:ascii="Open Sans" w:hAnsi="Open Sans" w:cs="Open Sans"/>
          <w:i/>
          <w:lang w:val="es-MX"/>
        </w:rPr>
        <w:t>…</w:t>
      </w:r>
      <w:r>
        <w:rPr>
          <w:rFonts w:ascii="Open Sans" w:hAnsi="Open Sans" w:cs="Open Sans"/>
          <w:i/>
          <w:lang w:val="es-MX"/>
        </w:rPr>
        <w:t>”</w:t>
      </w:r>
      <w:r w:rsidR="00676A84">
        <w:rPr>
          <w:rFonts w:ascii="Open Sans" w:hAnsi="Open Sans" w:cs="Open Sans"/>
          <w:lang w:val="es-MX"/>
        </w:rPr>
        <w:t xml:space="preserve"> ¿C</w:t>
      </w:r>
      <w:r>
        <w:rPr>
          <w:rFonts w:ascii="Open Sans" w:hAnsi="Open Sans" w:cs="Open Sans"/>
          <w:lang w:val="es-MX"/>
        </w:rPr>
        <w:t>uándo</w:t>
      </w:r>
      <w:r w:rsidR="00676A84">
        <w:rPr>
          <w:rFonts w:ascii="Open Sans" w:hAnsi="Open Sans" w:cs="Open Sans"/>
          <w:lang w:val="es-MX"/>
        </w:rPr>
        <w:t xml:space="preserve"> le dijo eso el Espíritu Santo? E</w:t>
      </w:r>
      <w:r>
        <w:rPr>
          <w:rFonts w:ascii="Open Sans" w:hAnsi="Open Sans" w:cs="Open Sans"/>
          <w:lang w:val="es-MX"/>
        </w:rPr>
        <w:t xml:space="preserve">l día que murió el rey Uzías, el día de su llamamiento. </w:t>
      </w:r>
      <w:r w:rsidR="0099324E">
        <w:rPr>
          <w:rFonts w:ascii="Open Sans" w:hAnsi="Open Sans" w:cs="Open Sans"/>
          <w:lang w:val="es-MX"/>
        </w:rPr>
        <w:t>¿Quién le había hablado a Isaía</w:t>
      </w:r>
      <w:r w:rsidR="00676A84">
        <w:rPr>
          <w:rFonts w:ascii="Open Sans" w:hAnsi="Open Sans" w:cs="Open Sans"/>
          <w:lang w:val="es-MX"/>
        </w:rPr>
        <w:t xml:space="preserve">s según la lectura en su libro?  </w:t>
      </w:r>
      <w:r w:rsidR="00676A84">
        <w:rPr>
          <w:rFonts w:ascii="Open Sans" w:hAnsi="Open Sans" w:cs="Open Sans"/>
          <w:lang w:val="es-ES"/>
        </w:rPr>
        <w:t>É</w:t>
      </w:r>
      <w:r w:rsidR="0099324E">
        <w:rPr>
          <w:rFonts w:ascii="Open Sans" w:hAnsi="Open Sans" w:cs="Open Sans"/>
          <w:lang w:val="es-MX"/>
        </w:rPr>
        <w:t>l Señor Jehová de los ejércitos</w:t>
      </w:r>
      <w:r w:rsidR="00676A84">
        <w:rPr>
          <w:rFonts w:ascii="Open Sans" w:hAnsi="Open Sans" w:cs="Open Sans"/>
          <w:lang w:val="es-MX"/>
        </w:rPr>
        <w:t xml:space="preserve">. </w:t>
      </w:r>
      <w:r w:rsidR="00AC0D4C">
        <w:rPr>
          <w:rFonts w:ascii="Open Sans" w:hAnsi="Open Sans" w:cs="Open Sans"/>
          <w:lang w:val="es-MX"/>
        </w:rPr>
        <w:t xml:space="preserve"> ¿Qué persona era?  E</w:t>
      </w:r>
      <w:r w:rsidR="0099324E">
        <w:rPr>
          <w:rFonts w:ascii="Open Sans" w:hAnsi="Open Sans" w:cs="Open Sans"/>
          <w:lang w:val="es-MX"/>
        </w:rPr>
        <w:t xml:space="preserve">l Espíritu Santo según el registro de Lucas en el libro de los Hechos. </w:t>
      </w:r>
    </w:p>
    <w:p w14:paraId="6C198875" w14:textId="77777777" w:rsidR="003510AF" w:rsidRDefault="003510AF" w:rsidP="003510AF">
      <w:pPr>
        <w:spacing w:after="0"/>
        <w:rPr>
          <w:rFonts w:ascii="Open Sans" w:hAnsi="Open Sans" w:cs="Open Sans"/>
          <w:lang w:val="es-MX"/>
        </w:rPr>
      </w:pPr>
    </w:p>
    <w:p w14:paraId="2A94F32E" w14:textId="77777777" w:rsidR="003510AF" w:rsidRDefault="003510AF" w:rsidP="003510AF">
      <w:pPr>
        <w:spacing w:after="0"/>
        <w:rPr>
          <w:rFonts w:ascii="Open Sans" w:hAnsi="Open Sans" w:cs="Open Sans"/>
          <w:b/>
          <w:lang w:val="es-MX"/>
        </w:rPr>
      </w:pPr>
      <w:r>
        <w:rPr>
          <w:rFonts w:ascii="Open Sans" w:hAnsi="Open Sans" w:cs="Open Sans"/>
          <w:b/>
          <w:lang w:val="es-MX"/>
        </w:rPr>
        <w:t>Observación final:</w:t>
      </w:r>
    </w:p>
    <w:p w14:paraId="2F41FD29" w14:textId="77777777" w:rsidR="00844E6B" w:rsidRDefault="003510AF" w:rsidP="003510AF">
      <w:pPr>
        <w:spacing w:after="0"/>
        <w:rPr>
          <w:rFonts w:ascii="Open Sans" w:hAnsi="Open Sans" w:cs="Open Sans"/>
          <w:lang w:val="es-MX"/>
        </w:rPr>
      </w:pPr>
      <w:r>
        <w:rPr>
          <w:rFonts w:ascii="Open Sans" w:hAnsi="Open Sans" w:cs="Open Sans"/>
          <w:lang w:val="es-MX"/>
        </w:rPr>
        <w:t xml:space="preserve">El glorioso Dios </w:t>
      </w:r>
      <w:r w:rsidR="00AC0D4C">
        <w:rPr>
          <w:rFonts w:ascii="Open Sans" w:hAnsi="Open Sans" w:cs="Open Sans"/>
          <w:lang w:val="es-MX"/>
        </w:rPr>
        <w:t xml:space="preserve">de Israel estaba en lo alto en Su trono vestido de realeza e </w:t>
      </w:r>
      <w:r>
        <w:rPr>
          <w:rFonts w:ascii="Open Sans" w:hAnsi="Open Sans" w:cs="Open Sans"/>
          <w:lang w:val="es-MX"/>
        </w:rPr>
        <w:t>Isaías lo vio y escuchó a los serafines decir: “Santo, santo, santo</w:t>
      </w:r>
      <w:r w:rsidR="00844E6B">
        <w:rPr>
          <w:rFonts w:ascii="Open Sans" w:hAnsi="Open Sans" w:cs="Open Sans"/>
          <w:lang w:val="es-MX"/>
        </w:rPr>
        <w:t>,</w:t>
      </w:r>
      <w:r>
        <w:rPr>
          <w:rFonts w:ascii="Open Sans" w:hAnsi="Open Sans" w:cs="Open Sans"/>
          <w:lang w:val="es-MX"/>
        </w:rPr>
        <w:t xml:space="preserve"> Jehová de los ejércitos; toda la tierra está llena de su gloria”. Este Santo, sa</w:t>
      </w:r>
      <w:r w:rsidR="00F71C8D">
        <w:rPr>
          <w:rFonts w:ascii="Open Sans" w:hAnsi="Open Sans" w:cs="Open Sans"/>
          <w:lang w:val="es-MX"/>
        </w:rPr>
        <w:t xml:space="preserve">nto, santo es el único Dios </w:t>
      </w:r>
      <w:r w:rsidR="00844E6B">
        <w:rPr>
          <w:rFonts w:ascii="Open Sans" w:hAnsi="Open Sans" w:cs="Open Sans"/>
          <w:lang w:val="es-MX"/>
        </w:rPr>
        <w:t>Padre</w:t>
      </w:r>
      <w:r w:rsidR="00F71C8D">
        <w:rPr>
          <w:rFonts w:ascii="Open Sans" w:hAnsi="Open Sans" w:cs="Open Sans"/>
          <w:lang w:val="es-MX"/>
        </w:rPr>
        <w:t>,</w:t>
      </w:r>
      <w:r w:rsidR="00844E6B">
        <w:rPr>
          <w:rFonts w:ascii="Open Sans" w:hAnsi="Open Sans" w:cs="Open Sans"/>
          <w:lang w:val="es-MX"/>
        </w:rPr>
        <w:t xml:space="preserve"> Hijo y Espírit</w:t>
      </w:r>
      <w:r w:rsidR="00F71C8D">
        <w:rPr>
          <w:rFonts w:ascii="Open Sans" w:hAnsi="Open Sans" w:cs="Open Sans"/>
          <w:lang w:val="es-MX"/>
        </w:rPr>
        <w:t>u Santo</w:t>
      </w:r>
      <w:r w:rsidR="00844E6B">
        <w:rPr>
          <w:rFonts w:ascii="Open Sans" w:hAnsi="Open Sans" w:cs="Open Sans"/>
          <w:lang w:val="es-MX"/>
        </w:rPr>
        <w:t>. Estuvieron en la creación del mundo, visitaron a grandes hombr</w:t>
      </w:r>
      <w:r w:rsidR="00F71C8D">
        <w:rPr>
          <w:rFonts w:ascii="Open Sans" w:hAnsi="Open Sans" w:cs="Open Sans"/>
          <w:lang w:val="es-MX"/>
        </w:rPr>
        <w:t xml:space="preserve">es como Abraham, Isaac y Jacob y </w:t>
      </w:r>
      <w:r w:rsidR="00844E6B">
        <w:rPr>
          <w:rFonts w:ascii="Open Sans" w:hAnsi="Open Sans" w:cs="Open Sans"/>
          <w:lang w:val="es-MX"/>
        </w:rPr>
        <w:t>han sido vistos por Isaías, Esteban y</w:t>
      </w:r>
      <w:r w:rsidR="00F71C8D">
        <w:rPr>
          <w:rFonts w:ascii="Open Sans" w:hAnsi="Open Sans" w:cs="Open Sans"/>
          <w:lang w:val="es-MX"/>
        </w:rPr>
        <w:t xml:space="preserve"> Juan entre muchos otros  P</w:t>
      </w:r>
      <w:r w:rsidR="00844E6B">
        <w:rPr>
          <w:rFonts w:ascii="Open Sans" w:hAnsi="Open Sans" w:cs="Open Sans"/>
          <w:lang w:val="es-MX"/>
        </w:rPr>
        <w:t>articiparon en la salvación del hombre y está</w:t>
      </w:r>
      <w:r w:rsidR="00F71C8D">
        <w:rPr>
          <w:rFonts w:ascii="Open Sans" w:hAnsi="Open Sans" w:cs="Open Sans"/>
          <w:lang w:val="es-MX"/>
        </w:rPr>
        <w:t xml:space="preserve">n guardando esa esperanza viva.  </w:t>
      </w:r>
    </w:p>
    <w:p w14:paraId="1199D262" w14:textId="77777777" w:rsidR="00844E6B" w:rsidRDefault="00844E6B" w:rsidP="003510AF">
      <w:pPr>
        <w:spacing w:after="0"/>
        <w:rPr>
          <w:rFonts w:ascii="Open Sans" w:hAnsi="Open Sans" w:cs="Open Sans"/>
          <w:lang w:val="es-MX"/>
        </w:rPr>
      </w:pPr>
    </w:p>
    <w:p w14:paraId="5528ADD3" w14:textId="77777777" w:rsidR="00452A3A" w:rsidRDefault="00452A3A" w:rsidP="003510AF">
      <w:pPr>
        <w:spacing w:after="0"/>
        <w:rPr>
          <w:rFonts w:ascii="Open Sans" w:hAnsi="Open Sans" w:cs="Open Sans"/>
          <w:lang w:val="es-MX"/>
        </w:rPr>
      </w:pPr>
      <w:r>
        <w:rPr>
          <w:rFonts w:ascii="Open Sans" w:hAnsi="Open Sans" w:cs="Open Sans"/>
          <w:lang w:val="es-MX"/>
        </w:rPr>
        <w:t>Podría</w:t>
      </w:r>
      <w:r w:rsidR="00844E6B">
        <w:rPr>
          <w:rFonts w:ascii="Open Sans" w:hAnsi="Open Sans" w:cs="Open Sans"/>
          <w:lang w:val="es-MX"/>
        </w:rPr>
        <w:t xml:space="preserve"> hablar mucho</w:t>
      </w:r>
      <w:r>
        <w:rPr>
          <w:rFonts w:ascii="Open Sans" w:hAnsi="Open Sans" w:cs="Open Sans"/>
          <w:lang w:val="es-MX"/>
        </w:rPr>
        <w:t>,</w:t>
      </w:r>
      <w:r w:rsidR="00844E6B">
        <w:rPr>
          <w:rFonts w:ascii="Open Sans" w:hAnsi="Open Sans" w:cs="Open Sans"/>
          <w:lang w:val="es-MX"/>
        </w:rPr>
        <w:t xml:space="preserve"> de cada uno de ellos y ampliar el por</w:t>
      </w:r>
      <w:r w:rsidR="00F71C8D">
        <w:rPr>
          <w:rFonts w:ascii="Open Sans" w:hAnsi="Open Sans" w:cs="Open Sans"/>
          <w:lang w:val="es-MX"/>
        </w:rPr>
        <w:t xml:space="preserve"> qué</w:t>
      </w:r>
      <w:r w:rsidR="00844E6B">
        <w:rPr>
          <w:rFonts w:ascii="Open Sans" w:hAnsi="Open Sans" w:cs="Open Sans"/>
          <w:lang w:val="es-MX"/>
        </w:rPr>
        <w:t xml:space="preserve"> siendo tres son uno solo, </w:t>
      </w:r>
      <w:r w:rsidR="00F71C8D">
        <w:rPr>
          <w:rFonts w:ascii="Open Sans" w:hAnsi="Open Sans" w:cs="Open Sans"/>
          <w:lang w:val="es-MX"/>
        </w:rPr>
        <w:t xml:space="preserve">pero </w:t>
      </w:r>
      <w:r w:rsidR="00844E6B">
        <w:rPr>
          <w:rFonts w:ascii="Open Sans" w:hAnsi="Open Sans" w:cs="Open Sans"/>
          <w:lang w:val="es-MX"/>
        </w:rPr>
        <w:t xml:space="preserve">será en otra </w:t>
      </w:r>
      <w:r>
        <w:rPr>
          <w:rFonts w:ascii="Open Sans" w:hAnsi="Open Sans" w:cs="Open Sans"/>
          <w:lang w:val="es-MX"/>
        </w:rPr>
        <w:t>ocasión</w:t>
      </w:r>
      <w:r w:rsidR="00F71C8D">
        <w:rPr>
          <w:rFonts w:ascii="Open Sans" w:hAnsi="Open Sans" w:cs="Open Sans"/>
          <w:lang w:val="es-MX"/>
        </w:rPr>
        <w:t xml:space="preserve"> si Dios lo permite. P</w:t>
      </w:r>
      <w:r w:rsidR="00844E6B">
        <w:rPr>
          <w:rFonts w:ascii="Open Sans" w:hAnsi="Open Sans" w:cs="Open Sans"/>
          <w:lang w:val="es-MX"/>
        </w:rPr>
        <w:t xml:space="preserve">or lo </w:t>
      </w:r>
      <w:r>
        <w:rPr>
          <w:rFonts w:ascii="Open Sans" w:hAnsi="Open Sans" w:cs="Open Sans"/>
          <w:lang w:val="es-MX"/>
        </w:rPr>
        <w:t>tanto,</w:t>
      </w:r>
      <w:r w:rsidR="00844E6B">
        <w:rPr>
          <w:rFonts w:ascii="Open Sans" w:hAnsi="Open Sans" w:cs="Open Sans"/>
          <w:lang w:val="es-MX"/>
        </w:rPr>
        <w:t xml:space="preserve"> llevemos esto</w:t>
      </w:r>
      <w:r>
        <w:rPr>
          <w:rFonts w:ascii="Open Sans" w:hAnsi="Open Sans" w:cs="Open Sans"/>
          <w:lang w:val="es-MX"/>
        </w:rPr>
        <w:t>:</w:t>
      </w:r>
      <w:r w:rsidR="00844E6B">
        <w:rPr>
          <w:rFonts w:ascii="Open Sans" w:hAnsi="Open Sans" w:cs="Open Sans"/>
          <w:lang w:val="es-MX"/>
        </w:rPr>
        <w:t xml:space="preserve"> </w:t>
      </w:r>
      <w:r>
        <w:rPr>
          <w:rFonts w:ascii="Open Sans" w:hAnsi="Open Sans" w:cs="Open Sans"/>
          <w:lang w:val="es-MX"/>
        </w:rPr>
        <w:t>Isaías</w:t>
      </w:r>
      <w:r w:rsidR="00844E6B">
        <w:rPr>
          <w:rFonts w:ascii="Open Sans" w:hAnsi="Open Sans" w:cs="Open Sans"/>
          <w:lang w:val="es-MX"/>
        </w:rPr>
        <w:t xml:space="preserve"> vio a </w:t>
      </w:r>
      <w:r w:rsidR="00384725">
        <w:rPr>
          <w:rFonts w:ascii="Open Sans" w:hAnsi="Open Sans" w:cs="Open Sans"/>
          <w:lang w:val="es-MX"/>
        </w:rPr>
        <w:t>J</w:t>
      </w:r>
      <w:r>
        <w:rPr>
          <w:rFonts w:ascii="Open Sans" w:hAnsi="Open Sans" w:cs="Open Sans"/>
          <w:lang w:val="es-MX"/>
        </w:rPr>
        <w:t>ehová</w:t>
      </w:r>
      <w:r w:rsidR="00F71C8D">
        <w:rPr>
          <w:rFonts w:ascii="Open Sans" w:hAnsi="Open Sans" w:cs="Open Sans"/>
          <w:lang w:val="es-MX"/>
        </w:rPr>
        <w:t xml:space="preserve"> y recibió instrucciones de É</w:t>
      </w:r>
      <w:r w:rsidR="00844E6B">
        <w:rPr>
          <w:rFonts w:ascii="Open Sans" w:hAnsi="Open Sans" w:cs="Open Sans"/>
          <w:lang w:val="es-MX"/>
        </w:rPr>
        <w:t>l y este era, es y será</w:t>
      </w:r>
      <w:r>
        <w:rPr>
          <w:rFonts w:ascii="Open Sans" w:hAnsi="Open Sans" w:cs="Open Sans"/>
          <w:lang w:val="es-MX"/>
        </w:rPr>
        <w:t>;</w:t>
      </w:r>
      <w:r w:rsidR="00844E6B">
        <w:rPr>
          <w:rFonts w:ascii="Open Sans" w:hAnsi="Open Sans" w:cs="Open Sans"/>
          <w:lang w:val="es-MX"/>
        </w:rPr>
        <w:t xml:space="preserve"> el </w:t>
      </w:r>
      <w:r>
        <w:rPr>
          <w:rFonts w:ascii="Open Sans" w:hAnsi="Open Sans" w:cs="Open Sans"/>
          <w:lang w:val="es-MX"/>
        </w:rPr>
        <w:t>S</w:t>
      </w:r>
      <w:r w:rsidR="00844E6B">
        <w:rPr>
          <w:rFonts w:ascii="Open Sans" w:hAnsi="Open Sans" w:cs="Open Sans"/>
          <w:lang w:val="es-MX"/>
        </w:rPr>
        <w:t>anto, santo, santo</w:t>
      </w:r>
      <w:r>
        <w:rPr>
          <w:rFonts w:ascii="Open Sans" w:hAnsi="Open Sans" w:cs="Open Sans"/>
          <w:lang w:val="es-MX"/>
        </w:rPr>
        <w:t xml:space="preserve"> Jehová de los ejércitos en tres personas; Padre</w:t>
      </w:r>
      <w:r w:rsidR="00F71C8D">
        <w:rPr>
          <w:rFonts w:ascii="Open Sans" w:hAnsi="Open Sans" w:cs="Open Sans"/>
          <w:lang w:val="es-MX"/>
        </w:rPr>
        <w:t>,</w:t>
      </w:r>
      <w:r>
        <w:rPr>
          <w:rFonts w:ascii="Open Sans" w:hAnsi="Open Sans" w:cs="Open Sans"/>
          <w:lang w:val="es-MX"/>
        </w:rPr>
        <w:t xml:space="preserve"> Hijo y Espíritu Santo. </w:t>
      </w:r>
      <w:r w:rsidR="00844E6B">
        <w:rPr>
          <w:rFonts w:ascii="Open Sans" w:hAnsi="Open Sans" w:cs="Open Sans"/>
          <w:lang w:val="es-MX"/>
        </w:rPr>
        <w:t xml:space="preserve"> </w:t>
      </w:r>
    </w:p>
    <w:p w14:paraId="14A168A6" w14:textId="77777777" w:rsidR="00452A3A" w:rsidRDefault="00452A3A" w:rsidP="003510AF">
      <w:pPr>
        <w:spacing w:after="0"/>
        <w:rPr>
          <w:rFonts w:ascii="Open Sans" w:hAnsi="Open Sans" w:cs="Open Sans"/>
          <w:lang w:val="es-MX"/>
        </w:rPr>
      </w:pPr>
    </w:p>
    <w:p w14:paraId="0F38587D" w14:textId="77777777" w:rsidR="003510AF" w:rsidRDefault="00452A3A" w:rsidP="003510AF">
      <w:pPr>
        <w:spacing w:after="0"/>
        <w:rPr>
          <w:rFonts w:ascii="Open Sans" w:hAnsi="Open Sans" w:cs="Open Sans"/>
          <w:lang w:val="es-MX"/>
        </w:rPr>
      </w:pPr>
      <w:r>
        <w:rPr>
          <w:rFonts w:ascii="Open Sans" w:hAnsi="Open Sans" w:cs="Open Sans"/>
          <w:lang w:val="es-MX"/>
        </w:rPr>
        <w:t xml:space="preserve">Si usted tiene </w:t>
      </w:r>
      <w:r w:rsidR="00384725">
        <w:rPr>
          <w:rFonts w:ascii="Open Sans" w:hAnsi="Open Sans" w:cs="Open Sans"/>
          <w:lang w:val="es-MX"/>
        </w:rPr>
        <w:t>preguntas acerca</w:t>
      </w:r>
      <w:r>
        <w:rPr>
          <w:rFonts w:ascii="Open Sans" w:hAnsi="Open Sans" w:cs="Open Sans"/>
          <w:lang w:val="es-MX"/>
        </w:rPr>
        <w:t xml:space="preserve"> de este u otro tema bíblico, no dude en comunicarse conmigo</w:t>
      </w:r>
      <w:r w:rsidR="00F71C8D">
        <w:rPr>
          <w:rFonts w:ascii="Open Sans" w:hAnsi="Open Sans" w:cs="Open Sans"/>
          <w:lang w:val="es-MX"/>
        </w:rPr>
        <w:t>. E</w:t>
      </w:r>
      <w:r>
        <w:rPr>
          <w:rFonts w:ascii="Open Sans" w:hAnsi="Open Sans" w:cs="Open Sans"/>
          <w:lang w:val="es-MX"/>
        </w:rPr>
        <w:t xml:space="preserve">stoy a sus órdenes en: </w:t>
      </w:r>
      <w:hyperlink r:id="rId8" w:history="1">
        <w:r w:rsidR="000B45C6" w:rsidRPr="008E7390">
          <w:rPr>
            <w:rStyle w:val="Hyperlink"/>
            <w:rFonts w:ascii="Open Sans" w:hAnsi="Open Sans" w:cs="Open Sans"/>
            <w:lang w:val="es-MX"/>
          </w:rPr>
          <w:t>andrespong9@gmail.com</w:t>
        </w:r>
      </w:hyperlink>
      <w:r w:rsidR="00277DFA">
        <w:rPr>
          <w:rStyle w:val="Hyperlink"/>
          <w:rFonts w:ascii="Open Sans" w:hAnsi="Open Sans" w:cs="Open Sans"/>
          <w:lang w:val="es-MX"/>
        </w:rPr>
        <w:t>,</w:t>
      </w:r>
      <w:r w:rsidR="000B45C6">
        <w:rPr>
          <w:rFonts w:ascii="Open Sans" w:hAnsi="Open Sans" w:cs="Open Sans"/>
          <w:lang w:val="es-MX"/>
        </w:rPr>
        <w:t xml:space="preserve"> </w:t>
      </w:r>
      <w:r w:rsidR="00277DFA">
        <w:rPr>
          <w:rFonts w:ascii="Open Sans" w:hAnsi="Open Sans" w:cs="Open Sans"/>
          <w:lang w:val="es-MX"/>
        </w:rPr>
        <w:t>o a</w:t>
      </w:r>
      <w:r w:rsidR="00F71C8D">
        <w:rPr>
          <w:rFonts w:ascii="Open Sans" w:hAnsi="Open Sans" w:cs="Open Sans"/>
          <w:lang w:val="es-MX"/>
        </w:rPr>
        <w:t>l</w:t>
      </w:r>
      <w:r w:rsidR="00277DFA">
        <w:rPr>
          <w:rFonts w:ascii="Open Sans" w:hAnsi="Open Sans" w:cs="Open Sans"/>
          <w:lang w:val="es-MX"/>
        </w:rPr>
        <w:t xml:space="preserve"> </w:t>
      </w:r>
      <w:hyperlink r:id="rId9" w:history="1">
        <w:r w:rsidR="00277DFA" w:rsidRPr="00C13564">
          <w:rPr>
            <w:rStyle w:val="Hyperlink"/>
            <w:rFonts w:ascii="Open Sans" w:hAnsi="Open Sans" w:cs="Open Sans"/>
            <w:lang w:val="es-MX"/>
          </w:rPr>
          <w:t>sitiodemanteniedolafe@gmail.com</w:t>
        </w:r>
      </w:hyperlink>
      <w:r w:rsidR="00277DFA">
        <w:rPr>
          <w:rFonts w:ascii="Open Sans" w:hAnsi="Open Sans" w:cs="Open Sans"/>
          <w:lang w:val="es-MX"/>
        </w:rPr>
        <w:t xml:space="preserve">. </w:t>
      </w:r>
      <w:r w:rsidR="000B45C6">
        <w:rPr>
          <w:rFonts w:ascii="Open Sans" w:hAnsi="Open Sans" w:cs="Open Sans"/>
          <w:lang w:val="es-MX"/>
        </w:rPr>
        <w:t>Dios les bendiga.</w:t>
      </w:r>
      <w:r>
        <w:rPr>
          <w:rFonts w:ascii="Open Sans" w:hAnsi="Open Sans" w:cs="Open Sans"/>
          <w:lang w:val="es-MX"/>
        </w:rPr>
        <w:t xml:space="preserve">          </w:t>
      </w:r>
    </w:p>
    <w:p w14:paraId="7FA75F04" w14:textId="77777777" w:rsidR="003510AF" w:rsidRPr="003510AF" w:rsidRDefault="003510AF" w:rsidP="003510AF">
      <w:pPr>
        <w:spacing w:after="0"/>
        <w:rPr>
          <w:rFonts w:ascii="Open Sans" w:hAnsi="Open Sans" w:cs="Open Sans"/>
          <w:rtl/>
          <w:lang w:val="es-MX"/>
        </w:rPr>
      </w:pPr>
      <w:r>
        <w:rPr>
          <w:rFonts w:ascii="Open Sans" w:hAnsi="Open Sans" w:cs="Open Sans"/>
          <w:lang w:val="es-MX"/>
        </w:rPr>
        <w:t xml:space="preserve">  </w:t>
      </w:r>
    </w:p>
    <w:p w14:paraId="52F511B7" w14:textId="77777777" w:rsidR="0064436A" w:rsidRPr="00513F8A" w:rsidRDefault="0064436A" w:rsidP="0064436A">
      <w:pPr>
        <w:spacing w:after="0"/>
        <w:ind w:left="360"/>
        <w:rPr>
          <w:rFonts w:ascii="Open Sans" w:hAnsi="Open Sans" w:cs="Open Sans"/>
          <w:lang w:val="es-MX"/>
        </w:rPr>
      </w:pPr>
    </w:p>
    <w:p w14:paraId="1EB57DA9" w14:textId="77777777" w:rsidR="0064436A" w:rsidRDefault="0064436A" w:rsidP="000F1EE5">
      <w:pPr>
        <w:spacing w:after="0"/>
        <w:ind w:left="360"/>
        <w:rPr>
          <w:rFonts w:ascii="Open Sans" w:hAnsi="Open Sans" w:cs="Open Sans"/>
          <w:lang w:val="es-MX"/>
        </w:rPr>
      </w:pPr>
    </w:p>
    <w:sectPr w:rsidR="0064436A" w:rsidSect="00E54D7D">
      <w:pgSz w:w="12240" w:h="15840" w:code="1"/>
      <w:pgMar w:top="720" w:right="446" w:bottom="600" w:left="1208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4384D"/>
    <w:multiLevelType w:val="hybridMultilevel"/>
    <w:tmpl w:val="F6EA035A"/>
    <w:lvl w:ilvl="0" w:tplc="456CC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E2D72"/>
    <w:multiLevelType w:val="hybridMultilevel"/>
    <w:tmpl w:val="C4988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514485C">
      <w:start w:val="1"/>
      <w:numFmt w:val="decimal"/>
      <w:lvlText w:val="%4."/>
      <w:lvlJc w:val="left"/>
      <w:pPr>
        <w:ind w:left="644" w:hanging="360"/>
      </w:pPr>
      <w:rPr>
        <w:i w:val="0"/>
      </w:rPr>
    </w:lvl>
    <w:lvl w:ilvl="4" w:tplc="04090019">
      <w:start w:val="1"/>
      <w:numFmt w:val="lowerLetter"/>
      <w:lvlText w:val="%5."/>
      <w:lvlJc w:val="left"/>
      <w:pPr>
        <w:ind w:left="1494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A1C"/>
    <w:rsid w:val="00035A9E"/>
    <w:rsid w:val="000B45C6"/>
    <w:rsid w:val="000F1EE5"/>
    <w:rsid w:val="00156261"/>
    <w:rsid w:val="00190CEE"/>
    <w:rsid w:val="001D39F0"/>
    <w:rsid w:val="002064CF"/>
    <w:rsid w:val="002127F4"/>
    <w:rsid w:val="00277DFA"/>
    <w:rsid w:val="002A274D"/>
    <w:rsid w:val="002B7002"/>
    <w:rsid w:val="003510AF"/>
    <w:rsid w:val="00384725"/>
    <w:rsid w:val="003C3E83"/>
    <w:rsid w:val="004416B0"/>
    <w:rsid w:val="0044353F"/>
    <w:rsid w:val="00452A3A"/>
    <w:rsid w:val="00513F8A"/>
    <w:rsid w:val="00533080"/>
    <w:rsid w:val="00635233"/>
    <w:rsid w:val="0064436A"/>
    <w:rsid w:val="00676A84"/>
    <w:rsid w:val="00723F72"/>
    <w:rsid w:val="00754616"/>
    <w:rsid w:val="0077054E"/>
    <w:rsid w:val="00844E6B"/>
    <w:rsid w:val="00953332"/>
    <w:rsid w:val="0099324E"/>
    <w:rsid w:val="009E2119"/>
    <w:rsid w:val="009F6ECE"/>
    <w:rsid w:val="00A14DD5"/>
    <w:rsid w:val="00A7207B"/>
    <w:rsid w:val="00A90D5D"/>
    <w:rsid w:val="00AC0D4C"/>
    <w:rsid w:val="00B0714F"/>
    <w:rsid w:val="00B20A28"/>
    <w:rsid w:val="00B779C5"/>
    <w:rsid w:val="00BA22A5"/>
    <w:rsid w:val="00CB3B23"/>
    <w:rsid w:val="00D90A1C"/>
    <w:rsid w:val="00DD20B1"/>
    <w:rsid w:val="00E05E1B"/>
    <w:rsid w:val="00E54D7D"/>
    <w:rsid w:val="00E9583F"/>
    <w:rsid w:val="00ED2A49"/>
    <w:rsid w:val="00F71C8D"/>
    <w:rsid w:val="00F8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A9C26"/>
  <w15:chartTrackingRefBased/>
  <w15:docId w15:val="{E8AAB824-0917-4E69-B776-D342E8430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E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45C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45C6"/>
    <w:rPr>
      <w:color w:val="808080"/>
      <w:shd w:val="clear" w:color="auto" w:fill="E6E6E6"/>
    </w:rPr>
  </w:style>
  <w:style w:type="character" w:styleId="IntenseEmphasis">
    <w:name w:val="Intense Emphasis"/>
    <w:basedOn w:val="DefaultParagraphFont"/>
    <w:uiPriority w:val="21"/>
    <w:qFormat/>
    <w:rsid w:val="00A7207B"/>
    <w:rPr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207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207B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spong9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t.ly/2wx7DU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t.ly/2wtml0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itiodemanteniedolaf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Pong</dc:creator>
  <cp:keywords/>
  <dc:description/>
  <cp:lastModifiedBy>Andres Pong</cp:lastModifiedBy>
  <cp:revision>2</cp:revision>
  <dcterms:created xsi:type="dcterms:W3CDTF">2017-09-03T01:51:00Z</dcterms:created>
  <dcterms:modified xsi:type="dcterms:W3CDTF">2017-09-03T01:51:00Z</dcterms:modified>
</cp:coreProperties>
</file>